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A7" w:rsidRDefault="00566CA7" w:rsidP="00F91D12">
      <w:pPr>
        <w:tabs>
          <w:tab w:val="left" w:pos="3402"/>
          <w:tab w:val="left" w:pos="4111"/>
          <w:tab w:val="left" w:pos="4820"/>
          <w:tab w:val="left" w:pos="8364"/>
          <w:tab w:val="left" w:pos="8640"/>
        </w:tabs>
        <w:ind w:firstLine="851"/>
        <w:jc w:val="both"/>
        <w:rPr>
          <w:sz w:val="28"/>
        </w:rPr>
      </w:pPr>
    </w:p>
    <w:p w:rsidR="00566CA7" w:rsidRDefault="00566CA7">
      <w:pPr>
        <w:tabs>
          <w:tab w:val="left" w:pos="3402"/>
          <w:tab w:val="left" w:pos="4111"/>
          <w:tab w:val="left" w:pos="4820"/>
          <w:tab w:val="left" w:pos="8364"/>
        </w:tabs>
        <w:ind w:firstLine="851"/>
        <w:jc w:val="right"/>
        <w:rPr>
          <w:b/>
          <w:sz w:val="28"/>
        </w:rPr>
      </w:pPr>
      <w:r w:rsidRPr="00CB4198">
        <w:rPr>
          <w:b/>
          <w:sz w:val="28"/>
        </w:rPr>
        <w:t>УТВЕРЖДАЮ</w:t>
      </w:r>
      <w:r>
        <w:rPr>
          <w:b/>
          <w:sz w:val="28"/>
        </w:rPr>
        <w:tab/>
      </w: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Президент Всероссийской</w:t>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организации качества</w:t>
      </w: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______________Г.П.  Воронин</w:t>
      </w:r>
      <w:r>
        <w:rPr>
          <w:b/>
          <w:sz w:val="28"/>
        </w:rPr>
        <w:tab/>
      </w:r>
    </w:p>
    <w:p w:rsidR="00566CA7" w:rsidRPr="00CB4198" w:rsidRDefault="00566CA7">
      <w:pPr>
        <w:tabs>
          <w:tab w:val="left" w:pos="3402"/>
          <w:tab w:val="left" w:pos="4111"/>
          <w:tab w:val="left" w:pos="4820"/>
          <w:tab w:val="left" w:pos="8364"/>
        </w:tabs>
        <w:ind w:firstLine="851"/>
        <w:jc w:val="right"/>
        <w:rPr>
          <w:b/>
          <w:sz w:val="28"/>
        </w:rPr>
      </w:pPr>
      <w:r>
        <w:rPr>
          <w:b/>
          <w:sz w:val="28"/>
        </w:rPr>
        <w:t>«___»_______________201</w:t>
      </w:r>
      <w:r>
        <w:rPr>
          <w:b/>
          <w:sz w:val="28"/>
          <w:lang w:val="en-US"/>
        </w:rPr>
        <w:t>5</w:t>
      </w:r>
      <w:r>
        <w:rPr>
          <w:b/>
          <w:sz w:val="28"/>
        </w:rPr>
        <w:t xml:space="preserve"> г.</w:t>
      </w:r>
      <w:r>
        <w:rPr>
          <w:b/>
          <w:sz w:val="28"/>
        </w:rPr>
        <w:tab/>
      </w:r>
    </w:p>
    <w:p w:rsidR="00566CA7" w:rsidRDefault="00566CA7">
      <w:pPr>
        <w:tabs>
          <w:tab w:val="left" w:pos="3402"/>
          <w:tab w:val="left" w:pos="4111"/>
          <w:tab w:val="left" w:pos="4820"/>
          <w:tab w:val="left" w:pos="8364"/>
        </w:tabs>
        <w:ind w:firstLine="851"/>
        <w:jc w:val="both"/>
        <w:rPr>
          <w:sz w:val="28"/>
        </w:rPr>
      </w:pPr>
    </w:p>
    <w:p w:rsidR="00566CA7" w:rsidRDefault="00566CA7" w:rsidP="00284D9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0.75pt">
            <v:imagedata r:id="rId7" o:title=""/>
          </v:shape>
        </w:pict>
      </w:r>
    </w:p>
    <w:p w:rsidR="00566CA7" w:rsidRDefault="00566CA7" w:rsidP="00F925CB">
      <w:pPr>
        <w:pStyle w:val="Heading3"/>
        <w:numPr>
          <w:ilvl w:val="0"/>
          <w:numId w:val="0"/>
        </w:numPr>
        <w:rPr>
          <w:sz w:val="28"/>
          <w:szCs w:val="28"/>
        </w:rPr>
      </w:pPr>
      <w:r>
        <w:rPr>
          <w:sz w:val="28"/>
          <w:szCs w:val="28"/>
        </w:rPr>
        <w:t>Проект</w:t>
      </w:r>
    </w:p>
    <w:p w:rsidR="00566CA7" w:rsidRPr="002177AC" w:rsidRDefault="00566CA7" w:rsidP="002177AC"/>
    <w:p w:rsidR="00566CA7" w:rsidRPr="00DD2999" w:rsidRDefault="00566CA7" w:rsidP="0009465C">
      <w:pPr>
        <w:jc w:val="center"/>
        <w:rPr>
          <w:b/>
          <w:sz w:val="28"/>
          <w:szCs w:val="28"/>
        </w:rPr>
      </w:pPr>
      <w:r w:rsidRPr="00DD2999">
        <w:rPr>
          <w:b/>
          <w:sz w:val="28"/>
          <w:szCs w:val="28"/>
        </w:rPr>
        <w:t>ПОЛОЖЕНИЕ</w:t>
      </w:r>
    </w:p>
    <w:p w:rsidR="00566CA7" w:rsidRDefault="00566CA7">
      <w:pPr>
        <w:tabs>
          <w:tab w:val="left" w:pos="3402"/>
          <w:tab w:val="left" w:pos="4111"/>
          <w:tab w:val="left" w:pos="4820"/>
          <w:tab w:val="left" w:pos="8364"/>
        </w:tabs>
        <w:jc w:val="center"/>
        <w:rPr>
          <w:b/>
          <w:sz w:val="32"/>
        </w:rPr>
      </w:pPr>
      <w:r>
        <w:rPr>
          <w:b/>
          <w:sz w:val="32"/>
        </w:rPr>
        <w:t>о конкурсах «Национального молодежного проекта -</w:t>
      </w:r>
    </w:p>
    <w:p w:rsidR="00566CA7" w:rsidRDefault="00566CA7">
      <w:pPr>
        <w:tabs>
          <w:tab w:val="left" w:pos="3402"/>
          <w:tab w:val="left" w:pos="4111"/>
          <w:tab w:val="left" w:pos="4820"/>
          <w:tab w:val="left" w:pos="8364"/>
        </w:tabs>
        <w:jc w:val="center"/>
        <w:rPr>
          <w:b/>
          <w:sz w:val="32"/>
        </w:rPr>
      </w:pPr>
      <w:r>
        <w:rPr>
          <w:b/>
          <w:sz w:val="32"/>
        </w:rPr>
        <w:t xml:space="preserve"> Эстафета качества» на 2015 год</w:t>
      </w: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rsidP="00F925CB">
      <w:pPr>
        <w:pStyle w:val="Heading4"/>
        <w:numPr>
          <w:ilvl w:val="0"/>
          <w:numId w:val="0"/>
        </w:numPr>
        <w:ind w:left="864"/>
        <w:jc w:val="left"/>
        <w:rPr>
          <w:sz w:val="26"/>
          <w:szCs w:val="26"/>
        </w:rPr>
      </w:pPr>
    </w:p>
    <w:p w:rsidR="00566CA7" w:rsidRDefault="00566CA7" w:rsidP="00F925CB">
      <w:pPr>
        <w:pStyle w:val="Heading4"/>
        <w:numPr>
          <w:ilvl w:val="0"/>
          <w:numId w:val="0"/>
        </w:numPr>
        <w:ind w:left="864"/>
        <w:jc w:val="left"/>
        <w:rPr>
          <w:sz w:val="26"/>
          <w:szCs w:val="26"/>
        </w:rPr>
      </w:pPr>
    </w:p>
    <w:p w:rsidR="00566CA7" w:rsidRDefault="00566CA7" w:rsidP="00DC6C31"/>
    <w:p w:rsidR="00566CA7" w:rsidRDefault="00566CA7" w:rsidP="00DC6C31"/>
    <w:p w:rsidR="00566CA7" w:rsidRDefault="00566CA7" w:rsidP="00DC6C31"/>
    <w:p w:rsidR="00566CA7" w:rsidRPr="00DC6C31" w:rsidRDefault="00566CA7" w:rsidP="00DC6C31"/>
    <w:p w:rsidR="00566CA7" w:rsidRDefault="00566CA7" w:rsidP="003914A6"/>
    <w:p w:rsidR="00566CA7" w:rsidRDefault="00566CA7" w:rsidP="003914A6"/>
    <w:p w:rsidR="00566CA7" w:rsidRPr="003914A6" w:rsidRDefault="00566CA7" w:rsidP="003914A6"/>
    <w:p w:rsidR="00566CA7" w:rsidRDefault="00566CA7" w:rsidP="00F925CB">
      <w:pPr>
        <w:pStyle w:val="Heading4"/>
        <w:numPr>
          <w:ilvl w:val="0"/>
          <w:numId w:val="0"/>
        </w:numPr>
        <w:ind w:left="864"/>
        <w:jc w:val="left"/>
        <w:rPr>
          <w:sz w:val="26"/>
          <w:szCs w:val="26"/>
        </w:rPr>
      </w:pPr>
    </w:p>
    <w:p w:rsidR="00566CA7" w:rsidRPr="00711BCB" w:rsidRDefault="00566CA7" w:rsidP="00F925CB">
      <w:pPr>
        <w:pStyle w:val="Heading4"/>
        <w:numPr>
          <w:ilvl w:val="0"/>
          <w:numId w:val="0"/>
        </w:numPr>
      </w:pPr>
      <w:r w:rsidRPr="00711BCB">
        <w:t>Москва</w:t>
      </w:r>
      <w:r>
        <w:t>, 2015</w:t>
      </w:r>
    </w:p>
    <w:p w:rsidR="00566CA7" w:rsidRPr="001F2AF1" w:rsidRDefault="00566CA7" w:rsidP="001F2AF1"/>
    <w:p w:rsidR="00566CA7" w:rsidRDefault="00566CA7">
      <w:pPr>
        <w:tabs>
          <w:tab w:val="left" w:pos="3402"/>
          <w:tab w:val="left" w:pos="4111"/>
          <w:tab w:val="left" w:pos="4820"/>
          <w:tab w:val="left" w:pos="8364"/>
        </w:tabs>
        <w:jc w:val="both"/>
        <w:rPr>
          <w:sz w:val="28"/>
        </w:rPr>
        <w:sectPr w:rsidR="00566CA7" w:rsidSect="00820ECA">
          <w:headerReference w:type="default" r:id="rId8"/>
          <w:footerReference w:type="even" r:id="rId9"/>
          <w:footerReference w:type="default" r:id="rId10"/>
          <w:headerReference w:type="first" r:id="rId11"/>
          <w:pgSz w:w="11907" w:h="16840" w:code="9"/>
          <w:pgMar w:top="1350" w:right="851" w:bottom="1021" w:left="1134" w:header="426" w:footer="720" w:gutter="0"/>
          <w:cols w:space="720"/>
        </w:sectPr>
      </w:pPr>
    </w:p>
    <w:p w:rsidR="00566CA7" w:rsidRDefault="00566CA7">
      <w:pPr>
        <w:tabs>
          <w:tab w:val="left" w:pos="3402"/>
          <w:tab w:val="left" w:pos="4111"/>
          <w:tab w:val="left" w:pos="4820"/>
          <w:tab w:val="left" w:pos="8364"/>
        </w:tabs>
        <w:jc w:val="both"/>
        <w:rPr>
          <w:sz w:val="28"/>
        </w:rPr>
      </w:pPr>
    </w:p>
    <w:p w:rsidR="00566CA7" w:rsidRPr="0009465C" w:rsidRDefault="00566CA7" w:rsidP="00F925CB">
      <w:pPr>
        <w:pStyle w:val="Heading1"/>
        <w:numPr>
          <w:ilvl w:val="0"/>
          <w:numId w:val="0"/>
        </w:numPr>
        <w:tabs>
          <w:tab w:val="left" w:pos="7020"/>
        </w:tabs>
        <w:ind w:left="432"/>
        <w:jc w:val="both"/>
        <w:rPr>
          <w:b/>
        </w:rPr>
      </w:pPr>
      <w:bookmarkStart w:id="0" w:name="_Toc365485532"/>
      <w:r w:rsidRPr="0009465C">
        <w:rPr>
          <w:b/>
        </w:rPr>
        <w:t>Предисловие</w:t>
      </w:r>
      <w:bookmarkEnd w:id="0"/>
    </w:p>
    <w:p w:rsidR="00566CA7" w:rsidRDefault="00566CA7">
      <w:pPr>
        <w:tabs>
          <w:tab w:val="left" w:pos="3402"/>
          <w:tab w:val="left" w:pos="4111"/>
          <w:tab w:val="left" w:pos="4820"/>
          <w:tab w:val="left" w:pos="8364"/>
        </w:tabs>
        <w:jc w:val="both"/>
        <w:rPr>
          <w:sz w:val="26"/>
          <w:szCs w:val="26"/>
        </w:rPr>
      </w:pPr>
    </w:p>
    <w:p w:rsidR="00566CA7" w:rsidRDefault="00566CA7">
      <w:pPr>
        <w:tabs>
          <w:tab w:val="left" w:pos="3402"/>
          <w:tab w:val="left" w:pos="4111"/>
          <w:tab w:val="left" w:pos="4820"/>
          <w:tab w:val="left" w:pos="8364"/>
        </w:tabs>
        <w:ind w:firstLine="540"/>
        <w:jc w:val="both"/>
        <w:rPr>
          <w:sz w:val="26"/>
          <w:szCs w:val="26"/>
        </w:rPr>
      </w:pPr>
    </w:p>
    <w:p w:rsidR="00566CA7" w:rsidRPr="00586F29" w:rsidRDefault="00566CA7" w:rsidP="00124469">
      <w:pPr>
        <w:tabs>
          <w:tab w:val="left" w:pos="900"/>
          <w:tab w:val="left" w:pos="4111"/>
          <w:tab w:val="left" w:pos="4820"/>
          <w:tab w:val="left" w:pos="8364"/>
        </w:tabs>
        <w:ind w:firstLine="540"/>
        <w:jc w:val="both"/>
      </w:pPr>
      <w:r>
        <w:rPr>
          <w:sz w:val="26"/>
          <w:szCs w:val="26"/>
        </w:rPr>
        <w:t>1</w:t>
      </w:r>
      <w:r>
        <w:rPr>
          <w:sz w:val="26"/>
          <w:szCs w:val="26"/>
        </w:rPr>
        <w:tab/>
      </w:r>
      <w:r w:rsidRPr="00586F29">
        <w:t>РАЗРАБОТАНО</w:t>
      </w:r>
      <w:r>
        <w:t>Всероссийской организацией качества</w:t>
      </w:r>
    </w:p>
    <w:p w:rsidR="00566CA7" w:rsidRPr="00586F29" w:rsidRDefault="00566CA7" w:rsidP="00711BCB">
      <w:pPr>
        <w:tabs>
          <w:tab w:val="left" w:pos="2280"/>
        </w:tabs>
        <w:ind w:firstLine="540"/>
        <w:jc w:val="both"/>
      </w:pPr>
      <w:r w:rsidRPr="00586F29">
        <w:tab/>
      </w:r>
    </w:p>
    <w:p w:rsidR="00566CA7" w:rsidRPr="00586F29" w:rsidRDefault="00566CA7" w:rsidP="00124469">
      <w:pPr>
        <w:tabs>
          <w:tab w:val="left" w:pos="900"/>
          <w:tab w:val="left" w:pos="3402"/>
          <w:tab w:val="left" w:pos="4111"/>
          <w:tab w:val="left" w:pos="4820"/>
          <w:tab w:val="left" w:pos="8364"/>
        </w:tabs>
        <w:ind w:firstLine="540"/>
        <w:jc w:val="both"/>
      </w:pPr>
      <w:r w:rsidRPr="00586F29">
        <w:t>2</w:t>
      </w:r>
      <w:r w:rsidRPr="00586F29">
        <w:tab/>
        <w:t xml:space="preserve">ПРИНЯТО И ВВЕДЕНО В ДЕЙСТВИЕ </w:t>
      </w:r>
      <w:r>
        <w:t xml:space="preserve">Протоколом №___ от </w:t>
      </w:r>
      <w:r w:rsidRPr="00586F29">
        <w:t xml:space="preserve">«____» ___________ </w:t>
      </w:r>
      <w:smartTag w:uri="urn:schemas-microsoft-com:office:smarttags" w:element="metricconverter">
        <w:smartTagPr>
          <w:attr w:name="ProductID" w:val="2013 г"/>
        </w:smartTagPr>
        <w:r w:rsidRPr="00586F29">
          <w:t>2013 г</w:t>
        </w:r>
      </w:smartTag>
      <w:r w:rsidRPr="00586F29">
        <w:t xml:space="preserve">. </w:t>
      </w:r>
    </w:p>
    <w:p w:rsidR="00566CA7" w:rsidRPr="00586F29" w:rsidRDefault="00566CA7" w:rsidP="00124469">
      <w:pPr>
        <w:tabs>
          <w:tab w:val="left" w:pos="900"/>
          <w:tab w:val="left" w:pos="3402"/>
          <w:tab w:val="left" w:pos="4111"/>
          <w:tab w:val="left" w:pos="4820"/>
          <w:tab w:val="left" w:pos="8364"/>
        </w:tabs>
        <w:ind w:firstLine="540"/>
        <w:jc w:val="both"/>
      </w:pPr>
    </w:p>
    <w:p w:rsidR="00566CA7" w:rsidRPr="00586F29" w:rsidRDefault="00566CA7" w:rsidP="006235A7">
      <w:pPr>
        <w:tabs>
          <w:tab w:val="left" w:pos="900"/>
          <w:tab w:val="left" w:pos="3402"/>
          <w:tab w:val="left" w:pos="4111"/>
          <w:tab w:val="left" w:pos="4820"/>
          <w:tab w:val="left" w:pos="8364"/>
        </w:tabs>
        <w:ind w:firstLine="540"/>
        <w:jc w:val="both"/>
      </w:pPr>
      <w:r w:rsidRPr="00586F29">
        <w:t>3</w:t>
      </w:r>
      <w:r w:rsidRPr="00586F29">
        <w:tab/>
        <w:t>ВВЕДЕНО ВПЕРВЫЕ</w:t>
      </w:r>
    </w:p>
    <w:p w:rsidR="00566CA7" w:rsidRDefault="00566CA7">
      <w:pPr>
        <w:tabs>
          <w:tab w:val="left" w:pos="3402"/>
          <w:tab w:val="left" w:pos="4111"/>
          <w:tab w:val="left" w:pos="4820"/>
          <w:tab w:val="left" w:pos="8364"/>
        </w:tabs>
        <w:ind w:firstLine="540"/>
        <w:jc w:val="both"/>
        <w:rPr>
          <w:sz w:val="28"/>
        </w:rPr>
      </w:pPr>
    </w:p>
    <w:p w:rsidR="00566CA7" w:rsidRPr="00D64E0F" w:rsidRDefault="00566CA7" w:rsidP="0009465C">
      <w:pPr>
        <w:spacing w:after="120"/>
        <w:jc w:val="both"/>
      </w:pPr>
    </w:p>
    <w:p w:rsidR="00566CA7" w:rsidRPr="00D64E0F" w:rsidRDefault="00566CA7" w:rsidP="0009465C">
      <w:pPr>
        <w:spacing w:after="120"/>
        <w:jc w:val="both"/>
      </w:pPr>
      <w:r w:rsidRPr="00D64E0F">
        <w:t>РАЗРАБОТЧИК:</w:t>
      </w:r>
    </w:p>
    <w:p w:rsidR="00566CA7" w:rsidRDefault="00566CA7" w:rsidP="0009465C">
      <w:pPr>
        <w:spacing w:after="120"/>
        <w:jc w:val="both"/>
      </w:pPr>
      <w:r>
        <w:t xml:space="preserve">Член Правления Всероссийской </w:t>
      </w:r>
    </w:p>
    <w:p w:rsidR="00566CA7" w:rsidRDefault="00566CA7" w:rsidP="0009465C">
      <w:pPr>
        <w:spacing w:after="120"/>
        <w:jc w:val="both"/>
      </w:pPr>
      <w:r>
        <w:t>организации качества-</w:t>
      </w:r>
    </w:p>
    <w:p w:rsidR="00566CA7" w:rsidRPr="00D64E0F" w:rsidRDefault="00566CA7" w:rsidP="0009465C">
      <w:pPr>
        <w:spacing w:after="120"/>
        <w:jc w:val="both"/>
      </w:pPr>
      <w:r>
        <w:t>Генеральный директор ООО «СКЦМБ»</w:t>
      </w:r>
      <w:r>
        <w:tab/>
      </w:r>
      <w:r w:rsidRPr="00D64E0F">
        <w:tab/>
      </w:r>
      <w:r>
        <w:t>А.Н. Воронов____</w:t>
      </w:r>
      <w:r w:rsidRPr="00D64E0F">
        <w:t>__</w:t>
      </w:r>
      <w:r>
        <w:t xml:space="preserve">«26» января </w:t>
      </w:r>
      <w:smartTag w:uri="urn:schemas-microsoft-com:office:smarttags" w:element="metricconverter">
        <w:smartTagPr>
          <w:attr w:name="ProductID" w:val="2014 г"/>
        </w:smartTagPr>
        <w:r w:rsidRPr="00D64E0F">
          <w:t>201</w:t>
        </w:r>
        <w:r>
          <w:t>4</w:t>
        </w:r>
        <w:r w:rsidRPr="00D64E0F">
          <w:t xml:space="preserve"> г</w:t>
        </w:r>
      </w:smartTag>
      <w:r w:rsidRPr="00D64E0F">
        <w:t>.</w:t>
      </w:r>
    </w:p>
    <w:p w:rsidR="00566CA7" w:rsidRPr="00D64E0F" w:rsidRDefault="00566CA7" w:rsidP="0009465C">
      <w:pPr>
        <w:spacing w:after="120"/>
        <w:jc w:val="both"/>
      </w:pPr>
    </w:p>
    <w:p w:rsidR="00566CA7" w:rsidRPr="00D64E0F" w:rsidRDefault="00566CA7" w:rsidP="0009465C">
      <w:pPr>
        <w:spacing w:after="120"/>
        <w:jc w:val="both"/>
      </w:pPr>
      <w:r w:rsidRPr="00D64E0F">
        <w:t>СОГЛАСОВАНО:</w:t>
      </w:r>
    </w:p>
    <w:p w:rsidR="00566CA7" w:rsidRDefault="00566CA7" w:rsidP="0009465C">
      <w:pPr>
        <w:jc w:val="both"/>
      </w:pPr>
      <w:r>
        <w:t>Лидер Глобального молодежного проекта</w:t>
      </w:r>
    </w:p>
    <w:p w:rsidR="00566CA7" w:rsidRDefault="00566CA7" w:rsidP="0009465C">
      <w:pPr>
        <w:jc w:val="both"/>
      </w:pPr>
      <w:r>
        <w:t>«Эстафета качества», Президент Украинской</w:t>
      </w:r>
    </w:p>
    <w:p w:rsidR="00566CA7" w:rsidRDefault="00566CA7" w:rsidP="0009465C">
      <w:pPr>
        <w:jc w:val="both"/>
      </w:pPr>
      <w:r>
        <w:t>ассоциации качества</w:t>
      </w:r>
      <w:r>
        <w:tab/>
      </w:r>
      <w:r>
        <w:tab/>
      </w:r>
      <w:r>
        <w:tab/>
      </w:r>
      <w:r>
        <w:tab/>
      </w:r>
      <w:r>
        <w:tab/>
        <w:t xml:space="preserve">П.Я Калита ________ «__»______ </w:t>
      </w:r>
      <w:smartTag w:uri="urn:schemas-microsoft-com:office:smarttags" w:element="metricconverter">
        <w:smartTagPr>
          <w:attr w:name="ProductID" w:val="2014 г"/>
        </w:smartTagPr>
        <w:r>
          <w:t>2014 г</w:t>
        </w:r>
      </w:smartTag>
      <w:r>
        <w:t>.</w:t>
      </w:r>
    </w:p>
    <w:p w:rsidR="00566CA7" w:rsidRDefault="00566CA7" w:rsidP="0009465C">
      <w:pPr>
        <w:jc w:val="both"/>
      </w:pPr>
    </w:p>
    <w:p w:rsidR="00566CA7" w:rsidRDefault="00566CA7" w:rsidP="0009465C">
      <w:pPr>
        <w:jc w:val="both"/>
      </w:pPr>
      <w:r>
        <w:t xml:space="preserve">Президент Международной Гильдии </w:t>
      </w:r>
    </w:p>
    <w:p w:rsidR="00566CA7" w:rsidRDefault="00566CA7" w:rsidP="0009465C">
      <w:pPr>
        <w:jc w:val="both"/>
      </w:pPr>
      <w:r>
        <w:t>профессионалов качества, заместитель</w:t>
      </w:r>
    </w:p>
    <w:p w:rsidR="00566CA7" w:rsidRDefault="00566CA7" w:rsidP="0009465C">
      <w:pPr>
        <w:jc w:val="both"/>
      </w:pPr>
      <w:r>
        <w:t>генерального</w:t>
      </w:r>
      <w:r>
        <w:tab/>
        <w:t>директора ОАО «ВНИИС»</w:t>
      </w:r>
      <w:r>
        <w:tab/>
      </w:r>
      <w:r>
        <w:tab/>
      </w:r>
      <w:r>
        <w:tab/>
        <w:t xml:space="preserve">И.И. Чайка ________ «__» ______ </w:t>
      </w:r>
      <w:smartTag w:uri="urn:schemas-microsoft-com:office:smarttags" w:element="metricconverter">
        <w:smartTagPr>
          <w:attr w:name="ProductID" w:val="2014 г"/>
        </w:smartTagPr>
        <w:r>
          <w:t>2014 г</w:t>
        </w:r>
      </w:smartTag>
      <w:r>
        <w:t>.</w:t>
      </w: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Pr="004F37D4" w:rsidRDefault="00566CA7" w:rsidP="0009465C">
      <w:pPr>
        <w:jc w:val="both"/>
      </w:pPr>
    </w:p>
    <w:p w:rsidR="00566CA7" w:rsidRDefault="00566CA7">
      <w:pPr>
        <w:tabs>
          <w:tab w:val="left" w:pos="3402"/>
          <w:tab w:val="left" w:pos="4111"/>
          <w:tab w:val="left" w:pos="4820"/>
          <w:tab w:val="left" w:pos="8364"/>
        </w:tabs>
        <w:jc w:val="both"/>
        <w:rPr>
          <w:sz w:val="22"/>
          <w:szCs w:val="22"/>
        </w:rPr>
      </w:pPr>
      <w:r>
        <w:rPr>
          <w:sz w:val="22"/>
          <w:szCs w:val="22"/>
        </w:rPr>
        <w:t>_______________________________________________________________________________________</w:t>
      </w:r>
    </w:p>
    <w:p w:rsidR="00566CA7" w:rsidRPr="00EC4CD9" w:rsidRDefault="00566CA7">
      <w:pPr>
        <w:pStyle w:val="BodyTextIndent3"/>
        <w:rPr>
          <w:sz w:val="24"/>
        </w:rPr>
      </w:pPr>
      <w:r w:rsidRPr="00EC4CD9">
        <w:rPr>
          <w:sz w:val="24"/>
        </w:rPr>
        <w:t>Настоящ</w:t>
      </w:r>
      <w:r>
        <w:rPr>
          <w:sz w:val="24"/>
        </w:rPr>
        <w:t>ееПоложение</w:t>
      </w:r>
      <w:r w:rsidRPr="00EC4CD9">
        <w:rPr>
          <w:sz w:val="24"/>
        </w:rPr>
        <w:t xml:space="preserve"> не может быть полностью или частично воспроизведен</w:t>
      </w:r>
      <w:r>
        <w:rPr>
          <w:sz w:val="24"/>
        </w:rPr>
        <w:t>о</w:t>
      </w:r>
      <w:r w:rsidRPr="00EC4CD9">
        <w:rPr>
          <w:sz w:val="24"/>
        </w:rPr>
        <w:t>, тиражир</w:t>
      </w:r>
      <w:r w:rsidRPr="00EC4CD9">
        <w:rPr>
          <w:sz w:val="24"/>
        </w:rPr>
        <w:t>о</w:t>
      </w:r>
      <w:r w:rsidRPr="00EC4CD9">
        <w:rPr>
          <w:sz w:val="24"/>
        </w:rPr>
        <w:t>ван</w:t>
      </w:r>
      <w:r>
        <w:rPr>
          <w:sz w:val="24"/>
        </w:rPr>
        <w:t>о</w:t>
      </w:r>
      <w:r w:rsidRPr="00EC4CD9">
        <w:rPr>
          <w:sz w:val="24"/>
        </w:rPr>
        <w:t xml:space="preserve"> и распространен</w:t>
      </w:r>
      <w:r>
        <w:rPr>
          <w:sz w:val="24"/>
        </w:rPr>
        <w:t>о</w:t>
      </w:r>
      <w:r w:rsidRPr="00EC4CD9">
        <w:rPr>
          <w:sz w:val="24"/>
        </w:rPr>
        <w:t xml:space="preserve"> в качестве офици</w:t>
      </w:r>
      <w:r>
        <w:rPr>
          <w:sz w:val="24"/>
        </w:rPr>
        <w:t>ального издания без разрешения членовПравления вс</w:t>
      </w:r>
      <w:r>
        <w:rPr>
          <w:sz w:val="24"/>
        </w:rPr>
        <w:t>е</w:t>
      </w:r>
      <w:r>
        <w:rPr>
          <w:sz w:val="24"/>
        </w:rPr>
        <w:t>российской организации качества</w:t>
      </w:r>
    </w:p>
    <w:p w:rsidR="00566CA7" w:rsidRPr="00BD66C6" w:rsidRDefault="00566CA7" w:rsidP="00BD66C6">
      <w:pPr>
        <w:pStyle w:val="BodyTextIndent3"/>
        <w:ind w:firstLine="0"/>
        <w:jc w:val="center"/>
        <w:rPr>
          <w:b/>
          <w:bCs/>
        </w:rPr>
      </w:pPr>
      <w:r>
        <w:br w:type="page"/>
      </w:r>
      <w:r w:rsidRPr="00BD66C6">
        <w:rPr>
          <w:b/>
          <w:bCs/>
        </w:rPr>
        <w:t>Содержание</w:t>
      </w:r>
    </w:p>
    <w:p w:rsidR="00566CA7" w:rsidRPr="0009465C" w:rsidRDefault="00566CA7" w:rsidP="00BD66C6">
      <w:pPr>
        <w:pStyle w:val="BodyTextIndent3"/>
        <w:rPr>
          <w:rFonts w:ascii="Bodoni MT Poster Compressed" w:hAnsi="Bodoni MT Poster Compressed"/>
        </w:rPr>
      </w:pPr>
    </w:p>
    <w:p w:rsidR="00566CA7" w:rsidRPr="00CF46AA" w:rsidRDefault="00566CA7">
      <w:pPr>
        <w:pStyle w:val="TOC1"/>
        <w:rPr>
          <w:rFonts w:ascii="Calibri" w:hAnsi="Calibri"/>
          <w:noProof/>
          <w:sz w:val="22"/>
          <w:szCs w:val="22"/>
        </w:rPr>
      </w:pPr>
      <w:r w:rsidRPr="00CF46AA">
        <w:fldChar w:fldCharType="begin"/>
      </w:r>
      <w:r w:rsidRPr="00CF46AA">
        <w:instrText xml:space="preserve"> TOC \o "1-3" \h \z \u </w:instrText>
      </w:r>
      <w:r w:rsidRPr="00CF46AA">
        <w:fldChar w:fldCharType="separate"/>
      </w:r>
      <w:hyperlink w:anchor="_Toc365485533" w:history="1">
        <w:r w:rsidRPr="00CF46AA">
          <w:rPr>
            <w:rStyle w:val="Hyperlink"/>
            <w:noProof/>
          </w:rPr>
          <w:t>1.</w:t>
        </w:r>
        <w:r w:rsidRPr="00CF46AA">
          <w:rPr>
            <w:rFonts w:ascii="Calibri" w:hAnsi="Calibri"/>
            <w:noProof/>
            <w:sz w:val="22"/>
            <w:szCs w:val="22"/>
          </w:rPr>
          <w:tab/>
        </w:r>
        <w:r w:rsidRPr="00CF46AA">
          <w:rPr>
            <w:rStyle w:val="Hyperlink"/>
            <w:noProof/>
          </w:rPr>
          <w:t>Область применения</w:t>
        </w:r>
        <w:r w:rsidRPr="00CF46AA">
          <w:rPr>
            <w:noProof/>
            <w:webHidden/>
          </w:rPr>
          <w:tab/>
        </w:r>
        <w:r w:rsidRPr="00CF46AA">
          <w:rPr>
            <w:noProof/>
            <w:webHidden/>
          </w:rPr>
          <w:fldChar w:fldCharType="begin"/>
        </w:r>
        <w:r w:rsidRPr="00CF46AA">
          <w:rPr>
            <w:noProof/>
            <w:webHidden/>
          </w:rPr>
          <w:instrText xml:space="preserve"> PAGEREF _Toc365485533 \h </w:instrText>
        </w:r>
        <w:r>
          <w:rPr>
            <w:noProof/>
          </w:rPr>
        </w:r>
        <w:r w:rsidRPr="00CF46AA">
          <w:rPr>
            <w:noProof/>
            <w:webHidden/>
          </w:rPr>
          <w:fldChar w:fldCharType="separate"/>
        </w:r>
        <w:r>
          <w:rPr>
            <w:noProof/>
            <w:webHidden/>
          </w:rPr>
          <w:t>4</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4" w:history="1">
        <w:r w:rsidRPr="00CF46AA">
          <w:rPr>
            <w:rStyle w:val="Hyperlink"/>
            <w:noProof/>
          </w:rPr>
          <w:t>2.</w:t>
        </w:r>
        <w:r w:rsidRPr="00CF46AA">
          <w:rPr>
            <w:rFonts w:ascii="Calibri" w:hAnsi="Calibri"/>
            <w:noProof/>
            <w:sz w:val="22"/>
            <w:szCs w:val="22"/>
          </w:rPr>
          <w:tab/>
        </w:r>
        <w:r w:rsidRPr="00CF46AA">
          <w:rPr>
            <w:rStyle w:val="Hyperlink"/>
            <w:noProof/>
          </w:rPr>
          <w:t>Общие положения</w:t>
        </w:r>
        <w:r w:rsidRPr="00CF46AA">
          <w:rPr>
            <w:noProof/>
            <w:webHidden/>
          </w:rPr>
          <w:tab/>
        </w:r>
        <w:r w:rsidRPr="00CF46AA">
          <w:rPr>
            <w:noProof/>
            <w:webHidden/>
          </w:rPr>
          <w:fldChar w:fldCharType="begin"/>
        </w:r>
        <w:r w:rsidRPr="00CF46AA">
          <w:rPr>
            <w:noProof/>
            <w:webHidden/>
          </w:rPr>
          <w:instrText xml:space="preserve"> PAGEREF _Toc365485534 \h </w:instrText>
        </w:r>
        <w:r>
          <w:rPr>
            <w:noProof/>
          </w:rPr>
        </w:r>
        <w:r w:rsidRPr="00CF46AA">
          <w:rPr>
            <w:noProof/>
            <w:webHidden/>
          </w:rPr>
          <w:fldChar w:fldCharType="separate"/>
        </w:r>
        <w:r>
          <w:rPr>
            <w:noProof/>
            <w:webHidden/>
          </w:rPr>
          <w:t>4</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5" w:history="1">
        <w:r w:rsidRPr="00CF46AA">
          <w:rPr>
            <w:rStyle w:val="Hyperlink"/>
            <w:noProof/>
          </w:rPr>
          <w:t>3.</w:t>
        </w:r>
        <w:r w:rsidRPr="00CF46AA">
          <w:rPr>
            <w:rFonts w:ascii="Calibri" w:hAnsi="Calibri"/>
            <w:noProof/>
            <w:sz w:val="22"/>
            <w:szCs w:val="22"/>
          </w:rPr>
          <w:tab/>
        </w:r>
        <w:r w:rsidRPr="00CF46AA">
          <w:rPr>
            <w:rStyle w:val="Hyperlink"/>
            <w:noProof/>
          </w:rPr>
          <w:t>Формирование, функциональные обязанности, права и задачи Головного оргкомитета</w:t>
        </w:r>
        <w:r w:rsidRPr="00CF46AA">
          <w:rPr>
            <w:noProof/>
            <w:webHidden/>
          </w:rPr>
          <w:tab/>
        </w:r>
        <w:r w:rsidRPr="00CF46AA">
          <w:rPr>
            <w:noProof/>
            <w:webHidden/>
          </w:rPr>
          <w:fldChar w:fldCharType="begin"/>
        </w:r>
        <w:r w:rsidRPr="00CF46AA">
          <w:rPr>
            <w:noProof/>
            <w:webHidden/>
          </w:rPr>
          <w:instrText xml:space="preserve"> PAGEREF _Toc365485535 \h </w:instrText>
        </w:r>
        <w:r>
          <w:rPr>
            <w:noProof/>
          </w:rPr>
        </w:r>
        <w:r w:rsidRPr="00CF46AA">
          <w:rPr>
            <w:noProof/>
            <w:webHidden/>
          </w:rPr>
          <w:fldChar w:fldCharType="separate"/>
        </w:r>
        <w:r>
          <w:rPr>
            <w:noProof/>
            <w:webHidden/>
          </w:rPr>
          <w:t>7</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6" w:history="1">
        <w:r w:rsidRPr="00CF46AA">
          <w:rPr>
            <w:rStyle w:val="Hyperlink"/>
            <w:noProof/>
          </w:rPr>
          <w:t>4.</w:t>
        </w:r>
        <w:r w:rsidRPr="00CF46AA">
          <w:rPr>
            <w:rFonts w:ascii="Calibri" w:hAnsi="Calibri"/>
            <w:noProof/>
            <w:sz w:val="22"/>
            <w:szCs w:val="22"/>
          </w:rPr>
          <w:tab/>
        </w:r>
        <w:r w:rsidRPr="00CF46AA">
          <w:rPr>
            <w:rStyle w:val="Hyperlink"/>
            <w:noProof/>
          </w:rPr>
          <w:t>Минимальные требования к оформлению и допуску заявок на участие в конкурсах, с учетом специфики номинации.</w:t>
        </w:r>
        <w:r w:rsidRPr="00CF46AA">
          <w:rPr>
            <w:noProof/>
            <w:webHidden/>
          </w:rPr>
          <w:tab/>
        </w:r>
        <w:r w:rsidRPr="00CF46AA">
          <w:rPr>
            <w:noProof/>
            <w:webHidden/>
          </w:rPr>
          <w:fldChar w:fldCharType="begin"/>
        </w:r>
        <w:r w:rsidRPr="00CF46AA">
          <w:rPr>
            <w:noProof/>
            <w:webHidden/>
          </w:rPr>
          <w:instrText xml:space="preserve"> PAGEREF _Toc365485536 \h </w:instrText>
        </w:r>
        <w:r>
          <w:rPr>
            <w:noProof/>
          </w:rPr>
        </w:r>
        <w:r w:rsidRPr="00CF46AA">
          <w:rPr>
            <w:noProof/>
            <w:webHidden/>
          </w:rPr>
          <w:fldChar w:fldCharType="separate"/>
        </w:r>
        <w:r>
          <w:rPr>
            <w:noProof/>
            <w:webHidden/>
          </w:rPr>
          <w:t>8</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7" w:history="1">
        <w:r w:rsidRPr="00CF46AA">
          <w:rPr>
            <w:rStyle w:val="Hyperlink"/>
            <w:noProof/>
          </w:rPr>
          <w:t>5.</w:t>
        </w:r>
        <w:r w:rsidRPr="00CF46AA">
          <w:rPr>
            <w:rFonts w:ascii="Calibri" w:hAnsi="Calibri"/>
            <w:noProof/>
            <w:sz w:val="22"/>
            <w:szCs w:val="22"/>
          </w:rPr>
          <w:tab/>
        </w:r>
        <w:r w:rsidRPr="00CF46AA">
          <w:rPr>
            <w:rStyle w:val="Hyperlink"/>
            <w:noProof/>
          </w:rPr>
          <w:t>Общие правила рассмотрения и отбора заявок к участию в конкурсах. Проведение отборочных туров и финала.</w:t>
        </w:r>
        <w:r w:rsidRPr="00CF46AA">
          <w:rPr>
            <w:noProof/>
            <w:webHidden/>
          </w:rPr>
          <w:tab/>
        </w:r>
        <w:r w:rsidRPr="00CF46AA">
          <w:rPr>
            <w:noProof/>
            <w:webHidden/>
          </w:rPr>
          <w:fldChar w:fldCharType="begin"/>
        </w:r>
        <w:r w:rsidRPr="00CF46AA">
          <w:rPr>
            <w:noProof/>
            <w:webHidden/>
          </w:rPr>
          <w:instrText xml:space="preserve"> PAGEREF _Toc365485537 \h </w:instrText>
        </w:r>
        <w:r>
          <w:rPr>
            <w:noProof/>
          </w:rPr>
        </w:r>
        <w:r w:rsidRPr="00CF46AA">
          <w:rPr>
            <w:noProof/>
            <w:webHidden/>
          </w:rPr>
          <w:fldChar w:fldCharType="separate"/>
        </w:r>
        <w:r>
          <w:rPr>
            <w:noProof/>
            <w:webHidden/>
          </w:rPr>
          <w:t>9</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8" w:history="1">
        <w:r w:rsidRPr="00CF46AA">
          <w:rPr>
            <w:rStyle w:val="Hyperlink"/>
            <w:noProof/>
          </w:rPr>
          <w:t>6.</w:t>
        </w:r>
        <w:r w:rsidRPr="00CF46AA">
          <w:rPr>
            <w:rFonts w:ascii="Calibri" w:hAnsi="Calibri"/>
            <w:noProof/>
            <w:sz w:val="22"/>
            <w:szCs w:val="22"/>
          </w:rPr>
          <w:tab/>
        </w:r>
        <w:r w:rsidRPr="00CF46AA">
          <w:rPr>
            <w:rStyle w:val="Hyperlink"/>
            <w:noProof/>
          </w:rPr>
          <w:t>Формирование жюри конкурсов</w:t>
        </w:r>
        <w:r w:rsidRPr="00CF46AA">
          <w:rPr>
            <w:noProof/>
            <w:webHidden/>
          </w:rPr>
          <w:tab/>
        </w:r>
        <w:r w:rsidRPr="00CF46AA">
          <w:rPr>
            <w:noProof/>
            <w:webHidden/>
          </w:rPr>
          <w:fldChar w:fldCharType="begin"/>
        </w:r>
        <w:r w:rsidRPr="00CF46AA">
          <w:rPr>
            <w:noProof/>
            <w:webHidden/>
          </w:rPr>
          <w:instrText xml:space="preserve"> PAGEREF _Toc365485538 \h </w:instrText>
        </w:r>
        <w:r>
          <w:rPr>
            <w:noProof/>
          </w:rPr>
        </w:r>
        <w:r w:rsidRPr="00CF46AA">
          <w:rPr>
            <w:noProof/>
            <w:webHidden/>
          </w:rPr>
          <w:fldChar w:fldCharType="separate"/>
        </w:r>
        <w:r>
          <w:rPr>
            <w:noProof/>
            <w:webHidden/>
          </w:rPr>
          <w:t>17</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39" w:history="1">
        <w:r w:rsidRPr="00CF46AA">
          <w:rPr>
            <w:rStyle w:val="Hyperlink"/>
            <w:noProof/>
          </w:rPr>
          <w:t>7.</w:t>
        </w:r>
        <w:r w:rsidRPr="00CF46AA">
          <w:rPr>
            <w:rFonts w:ascii="Calibri" w:hAnsi="Calibri"/>
            <w:noProof/>
            <w:sz w:val="22"/>
            <w:szCs w:val="22"/>
          </w:rPr>
          <w:tab/>
        </w:r>
        <w:r w:rsidRPr="00CF46AA">
          <w:rPr>
            <w:rStyle w:val="Hyperlink"/>
            <w:noProof/>
          </w:rPr>
          <w:t>Оценка проектов, поданных на конкурсы</w:t>
        </w:r>
        <w:r w:rsidRPr="00CF46AA">
          <w:rPr>
            <w:noProof/>
            <w:webHidden/>
          </w:rPr>
          <w:tab/>
        </w:r>
        <w:r w:rsidRPr="00CF46AA">
          <w:rPr>
            <w:noProof/>
            <w:webHidden/>
          </w:rPr>
          <w:fldChar w:fldCharType="begin"/>
        </w:r>
        <w:r w:rsidRPr="00CF46AA">
          <w:rPr>
            <w:noProof/>
            <w:webHidden/>
          </w:rPr>
          <w:instrText xml:space="preserve"> PAGEREF _Toc365485539 \h </w:instrText>
        </w:r>
        <w:r>
          <w:rPr>
            <w:noProof/>
          </w:rPr>
        </w:r>
        <w:r w:rsidRPr="00CF46AA">
          <w:rPr>
            <w:noProof/>
            <w:webHidden/>
          </w:rPr>
          <w:fldChar w:fldCharType="separate"/>
        </w:r>
        <w:r>
          <w:rPr>
            <w:noProof/>
            <w:webHidden/>
          </w:rPr>
          <w:t>17</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40" w:history="1">
        <w:r w:rsidRPr="00CF46AA">
          <w:rPr>
            <w:rStyle w:val="Hyperlink"/>
            <w:noProof/>
          </w:rPr>
          <w:t>Приложение А Форма заявки на включение в головной оргкомитет</w:t>
        </w:r>
        <w:r w:rsidRPr="00CF46AA">
          <w:rPr>
            <w:noProof/>
            <w:webHidden/>
          </w:rPr>
          <w:tab/>
        </w:r>
        <w:r w:rsidRPr="00CF46AA">
          <w:rPr>
            <w:noProof/>
            <w:webHidden/>
          </w:rPr>
          <w:fldChar w:fldCharType="begin"/>
        </w:r>
        <w:r w:rsidRPr="00CF46AA">
          <w:rPr>
            <w:noProof/>
            <w:webHidden/>
          </w:rPr>
          <w:instrText xml:space="preserve"> PAGEREF _Toc365485540 \h </w:instrText>
        </w:r>
        <w:r>
          <w:rPr>
            <w:noProof/>
          </w:rPr>
        </w:r>
        <w:r w:rsidRPr="00CF46AA">
          <w:rPr>
            <w:noProof/>
            <w:webHidden/>
          </w:rPr>
          <w:fldChar w:fldCharType="separate"/>
        </w:r>
        <w:r>
          <w:rPr>
            <w:noProof/>
            <w:webHidden/>
          </w:rPr>
          <w:t>19</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41" w:history="1">
        <w:r w:rsidRPr="00CF46AA">
          <w:rPr>
            <w:rStyle w:val="Hyperlink"/>
            <w:noProof/>
          </w:rPr>
          <w:t>Приложение Б Форма заявки на участие в конкурсах проекта</w:t>
        </w:r>
        <w:r w:rsidRPr="00CF46AA">
          <w:rPr>
            <w:noProof/>
            <w:webHidden/>
          </w:rPr>
          <w:tab/>
        </w:r>
        <w:r w:rsidRPr="00CF46AA">
          <w:rPr>
            <w:noProof/>
            <w:webHidden/>
          </w:rPr>
          <w:fldChar w:fldCharType="begin"/>
        </w:r>
        <w:r w:rsidRPr="00CF46AA">
          <w:rPr>
            <w:noProof/>
            <w:webHidden/>
          </w:rPr>
          <w:instrText xml:space="preserve"> PAGEREF _Toc365485541 \h </w:instrText>
        </w:r>
        <w:r>
          <w:rPr>
            <w:noProof/>
          </w:rPr>
        </w:r>
        <w:r w:rsidRPr="00CF46AA">
          <w:rPr>
            <w:noProof/>
            <w:webHidden/>
          </w:rPr>
          <w:fldChar w:fldCharType="separate"/>
        </w:r>
        <w:r>
          <w:rPr>
            <w:noProof/>
            <w:webHidden/>
          </w:rPr>
          <w:t>20</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42" w:history="1">
        <w:r w:rsidRPr="00CF46AA">
          <w:rPr>
            <w:rStyle w:val="Hyperlink"/>
            <w:noProof/>
          </w:rPr>
          <w:t>Приложение В Форма согласия родителя (опекуна) на участие ребенка в конкурсах</w:t>
        </w:r>
        <w:r w:rsidRPr="00CF46AA">
          <w:rPr>
            <w:noProof/>
            <w:webHidden/>
          </w:rPr>
          <w:tab/>
        </w:r>
        <w:r w:rsidRPr="00CF46AA">
          <w:rPr>
            <w:noProof/>
            <w:webHidden/>
          </w:rPr>
          <w:fldChar w:fldCharType="begin"/>
        </w:r>
        <w:r w:rsidRPr="00CF46AA">
          <w:rPr>
            <w:noProof/>
            <w:webHidden/>
          </w:rPr>
          <w:instrText xml:space="preserve"> PAGEREF _Toc365485542 \h </w:instrText>
        </w:r>
        <w:r>
          <w:rPr>
            <w:noProof/>
          </w:rPr>
        </w:r>
        <w:r w:rsidRPr="00CF46AA">
          <w:rPr>
            <w:noProof/>
            <w:webHidden/>
          </w:rPr>
          <w:fldChar w:fldCharType="separate"/>
        </w:r>
        <w:r>
          <w:rPr>
            <w:noProof/>
            <w:webHidden/>
          </w:rPr>
          <w:t>21</w:t>
        </w:r>
        <w:r w:rsidRPr="00CF46AA">
          <w:rPr>
            <w:noProof/>
            <w:webHidden/>
          </w:rPr>
          <w:fldChar w:fldCharType="end"/>
        </w:r>
      </w:hyperlink>
    </w:p>
    <w:p w:rsidR="00566CA7" w:rsidRPr="00CF46AA" w:rsidRDefault="00566CA7">
      <w:pPr>
        <w:pStyle w:val="TOC1"/>
        <w:rPr>
          <w:rFonts w:ascii="Calibri" w:hAnsi="Calibri"/>
          <w:noProof/>
          <w:sz w:val="22"/>
          <w:szCs w:val="22"/>
        </w:rPr>
      </w:pPr>
      <w:hyperlink w:anchor="_Toc365485543" w:history="1">
        <w:r w:rsidRPr="00CF46AA">
          <w:rPr>
            <w:rStyle w:val="Hyperlink"/>
            <w:noProof/>
          </w:rPr>
          <w:t>ЛИСТ РЕГИСТРАЦИИ ИЗМЕНЕНИЙ</w:t>
        </w:r>
        <w:r w:rsidRPr="00CF46AA">
          <w:rPr>
            <w:noProof/>
            <w:webHidden/>
          </w:rPr>
          <w:tab/>
        </w:r>
        <w:r w:rsidRPr="00CF46AA">
          <w:rPr>
            <w:noProof/>
            <w:webHidden/>
          </w:rPr>
          <w:fldChar w:fldCharType="begin"/>
        </w:r>
        <w:r w:rsidRPr="00CF46AA">
          <w:rPr>
            <w:noProof/>
            <w:webHidden/>
          </w:rPr>
          <w:instrText xml:space="preserve"> PAGEREF _Toc365485543 \h </w:instrText>
        </w:r>
        <w:r>
          <w:rPr>
            <w:noProof/>
          </w:rPr>
        </w:r>
        <w:r w:rsidRPr="00CF46AA">
          <w:rPr>
            <w:noProof/>
            <w:webHidden/>
          </w:rPr>
          <w:fldChar w:fldCharType="separate"/>
        </w:r>
        <w:r>
          <w:rPr>
            <w:noProof/>
            <w:webHidden/>
          </w:rPr>
          <w:t>22</w:t>
        </w:r>
        <w:r w:rsidRPr="00CF46AA">
          <w:rPr>
            <w:noProof/>
            <w:webHidden/>
          </w:rPr>
          <w:fldChar w:fldCharType="end"/>
        </w:r>
      </w:hyperlink>
    </w:p>
    <w:p w:rsidR="00566CA7" w:rsidRDefault="00566CA7">
      <w:r w:rsidRPr="00CF46AA">
        <w:fldChar w:fldCharType="end"/>
      </w:r>
    </w:p>
    <w:p w:rsidR="00566CA7" w:rsidRPr="001814CB" w:rsidRDefault="00566CA7" w:rsidP="001814CB">
      <w:pPr>
        <w:jc w:val="both"/>
        <w:rPr>
          <w:sz w:val="26"/>
          <w:szCs w:val="26"/>
        </w:rPr>
      </w:pPr>
    </w:p>
    <w:p w:rsidR="00566CA7" w:rsidRPr="001814CB" w:rsidRDefault="00566CA7">
      <w:pPr>
        <w:jc w:val="both"/>
        <w:rPr>
          <w:sz w:val="26"/>
          <w:szCs w:val="26"/>
        </w:rPr>
      </w:pPr>
    </w:p>
    <w:p w:rsidR="00566CA7" w:rsidRDefault="00566CA7" w:rsidP="004D3DA9">
      <w:pPr>
        <w:tabs>
          <w:tab w:val="left" w:pos="8820"/>
        </w:tabs>
        <w:sectPr w:rsidR="00566CA7" w:rsidSect="001F2AF1">
          <w:pgSz w:w="11907" w:h="16840" w:code="9"/>
          <w:pgMar w:top="1134" w:right="851" w:bottom="1134" w:left="1134" w:header="720" w:footer="720" w:gutter="0"/>
          <w:cols w:space="720"/>
        </w:sectPr>
      </w:pPr>
    </w:p>
    <w:p w:rsidR="00566CA7" w:rsidRDefault="00566CA7" w:rsidP="00982314">
      <w:pPr>
        <w:pStyle w:val="Heading1"/>
        <w:numPr>
          <w:ilvl w:val="0"/>
          <w:numId w:val="1"/>
        </w:numPr>
        <w:ind w:firstLine="0"/>
        <w:rPr>
          <w:b/>
        </w:rPr>
      </w:pPr>
      <w:bookmarkStart w:id="1" w:name="_Toc365485533"/>
      <w:r w:rsidRPr="00DD2999">
        <w:rPr>
          <w:b/>
        </w:rPr>
        <w:t xml:space="preserve">Область </w:t>
      </w:r>
      <w:bookmarkEnd w:id="1"/>
      <w:r>
        <w:rPr>
          <w:b/>
        </w:rPr>
        <w:t>применения</w:t>
      </w:r>
    </w:p>
    <w:p w:rsidR="00566CA7" w:rsidRDefault="00566CA7" w:rsidP="00DD2999"/>
    <w:p w:rsidR="00566CA7" w:rsidRDefault="00566CA7" w:rsidP="00982314">
      <w:pPr>
        <w:numPr>
          <w:ilvl w:val="1"/>
          <w:numId w:val="11"/>
        </w:numPr>
        <w:suppressAutoHyphens/>
        <w:ind w:left="1134" w:hanging="567"/>
        <w:jc w:val="both"/>
      </w:pPr>
      <w:r>
        <w:t>Настоящее Положение устанавливает порядок организации, проведения и подведения итогов конкурсов, которые будут проводиться в рамках «Национального молодежного проекта – Эстафета качества» в 2015 году, а также требования к формированию жюри конкурсов и к формированию призового фонда конкурсов.</w:t>
      </w:r>
    </w:p>
    <w:p w:rsidR="00566CA7" w:rsidRDefault="00566CA7" w:rsidP="00982314">
      <w:pPr>
        <w:numPr>
          <w:ilvl w:val="1"/>
          <w:numId w:val="11"/>
        </w:numPr>
        <w:suppressAutoHyphens/>
        <w:ind w:left="1134" w:hanging="567"/>
        <w:jc w:val="both"/>
      </w:pPr>
      <w:r>
        <w:t>Действие настоящего Положения распространяется на следующие виды деятельности:</w:t>
      </w:r>
    </w:p>
    <w:p w:rsidR="00566CA7" w:rsidRDefault="00566CA7" w:rsidP="00982314">
      <w:pPr>
        <w:pStyle w:val="ListParagraph"/>
        <w:numPr>
          <w:ilvl w:val="0"/>
          <w:numId w:val="12"/>
        </w:numPr>
        <w:suppressAutoHyphens/>
        <w:spacing w:after="0" w:line="240" w:lineRule="auto"/>
        <w:ind w:left="1134"/>
        <w:jc w:val="both"/>
        <w:rPr>
          <w:rFonts w:ascii="Times New Roman" w:hAnsi="Times New Roman"/>
          <w:sz w:val="24"/>
          <w:szCs w:val="24"/>
        </w:rPr>
      </w:pPr>
      <w:r>
        <w:rPr>
          <w:rFonts w:ascii="Times New Roman" w:hAnsi="Times New Roman"/>
          <w:sz w:val="24"/>
          <w:szCs w:val="24"/>
        </w:rPr>
        <w:t>назначение Председателя Оргкомитета «Национального молодежного проекта – Эстафета качества»;</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формирование Оргкомитета по проведению конкурсов;</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назначение мест проведения конкурсов на национальном уровне;</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определение номинаций для проведения конкурсов;</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правила подачи и рассмотрения заявок на конкурсы;</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формирование судейской редколлегии (членов жюри);</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правила отбора конкурсантов в финал «Национального молодежного проекта – Эстафета качества»;</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порядок оценки работ финалистов и проведения финала   «Национального молодежного проекта – Эстафета качества»;</w:t>
      </w:r>
    </w:p>
    <w:p w:rsidR="00566CA7" w:rsidRDefault="00566CA7" w:rsidP="00982314">
      <w:pPr>
        <w:pStyle w:val="ListParagraph"/>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порядок формирования призового фонда конкурсов.</w:t>
      </w:r>
    </w:p>
    <w:p w:rsidR="00566CA7" w:rsidRDefault="00566CA7" w:rsidP="00982314">
      <w:pPr>
        <w:pStyle w:val="ListParagraph"/>
        <w:numPr>
          <w:ilvl w:val="1"/>
          <w:numId w:val="11"/>
        </w:numPr>
        <w:suppressAutoHyphens/>
        <w:spacing w:after="120" w:line="240" w:lineRule="auto"/>
        <w:ind w:hanging="502"/>
        <w:jc w:val="both"/>
        <w:rPr>
          <w:rFonts w:ascii="Times New Roman" w:hAnsi="Times New Roman"/>
          <w:sz w:val="24"/>
          <w:szCs w:val="24"/>
        </w:rPr>
      </w:pPr>
      <w:r>
        <w:rPr>
          <w:rFonts w:ascii="Times New Roman" w:hAnsi="Times New Roman"/>
          <w:sz w:val="24"/>
          <w:szCs w:val="24"/>
        </w:rPr>
        <w:t>Настоящее Положение регламентирует проведение конкурсов в рамках «Национального молодежного проекта – Эстафета качества».</w:t>
      </w:r>
    </w:p>
    <w:p w:rsidR="00566CA7" w:rsidRPr="00DF47DB" w:rsidRDefault="00566CA7" w:rsidP="00982314">
      <w:pPr>
        <w:pStyle w:val="ListParagraph"/>
        <w:numPr>
          <w:ilvl w:val="1"/>
          <w:numId w:val="11"/>
        </w:numPr>
        <w:suppressAutoHyphens/>
        <w:spacing w:after="120" w:line="240" w:lineRule="auto"/>
        <w:ind w:hanging="502"/>
        <w:jc w:val="both"/>
        <w:rPr>
          <w:rFonts w:ascii="Times New Roman" w:hAnsi="Times New Roman"/>
          <w:sz w:val="24"/>
          <w:szCs w:val="24"/>
        </w:rPr>
      </w:pPr>
      <w:r>
        <w:rPr>
          <w:rFonts w:ascii="Times New Roman" w:hAnsi="Times New Roman"/>
          <w:sz w:val="24"/>
          <w:szCs w:val="24"/>
        </w:rPr>
        <w:t>Требования настоящего Положения распространяются на всех членов Оргкомитета по проведению конкурсов «Национального молодежного проекта- Эстафета качества», конкурсантов и других заинтересованных лиц, участвующих организации конкурсов и помогающих конкурсантам в реализации их работ.</w:t>
      </w:r>
    </w:p>
    <w:p w:rsidR="00566CA7" w:rsidRPr="00C42CFE" w:rsidRDefault="00566CA7" w:rsidP="00982314">
      <w:pPr>
        <w:pStyle w:val="Heading1"/>
        <w:numPr>
          <w:ilvl w:val="0"/>
          <w:numId w:val="1"/>
        </w:numPr>
        <w:ind w:firstLine="0"/>
        <w:rPr>
          <w:b/>
        </w:rPr>
      </w:pPr>
      <w:bookmarkStart w:id="2" w:name="_Toc365485534"/>
      <w:r w:rsidRPr="00C42CFE">
        <w:rPr>
          <w:b/>
        </w:rPr>
        <w:t>Общие положения</w:t>
      </w:r>
      <w:bookmarkEnd w:id="2"/>
    </w:p>
    <w:p w:rsidR="00566CA7" w:rsidRDefault="00566CA7" w:rsidP="009E4230">
      <w:pPr>
        <w:tabs>
          <w:tab w:val="left" w:pos="360"/>
          <w:tab w:val="left" w:pos="720"/>
          <w:tab w:val="left" w:pos="3402"/>
          <w:tab w:val="left" w:pos="4111"/>
          <w:tab w:val="left" w:pos="4820"/>
          <w:tab w:val="left" w:pos="8364"/>
        </w:tabs>
        <w:jc w:val="both"/>
        <w:rPr>
          <w:sz w:val="26"/>
          <w:szCs w:val="26"/>
        </w:rPr>
      </w:pPr>
    </w:p>
    <w:p w:rsidR="00566CA7" w:rsidRPr="00621DBB" w:rsidRDefault="00566CA7" w:rsidP="00982314">
      <w:pPr>
        <w:pStyle w:val="Heading1"/>
        <w:numPr>
          <w:ilvl w:val="1"/>
          <w:numId w:val="14"/>
        </w:numPr>
        <w:suppressAutoHyphens/>
        <w:ind w:left="1134" w:hanging="567"/>
        <w:jc w:val="both"/>
        <w:rPr>
          <w:sz w:val="24"/>
        </w:rPr>
      </w:pPr>
      <w:r w:rsidRPr="00621DBB">
        <w:rPr>
          <w:sz w:val="24"/>
        </w:rPr>
        <w:t>«Национальный молодежный проект – Эстафета качества» проводится в рамках «ГЛОБАЛЬНОГО ПРОЕКТА «Молодежное творческое движение«Эстафета качества» и является его неотъемлемой частью на территории Российской Федерации.</w:t>
      </w:r>
    </w:p>
    <w:p w:rsidR="00566CA7" w:rsidRPr="00621DBB" w:rsidRDefault="00566CA7" w:rsidP="00982314">
      <w:pPr>
        <w:pStyle w:val="Heading1"/>
        <w:numPr>
          <w:ilvl w:val="1"/>
          <w:numId w:val="14"/>
        </w:numPr>
        <w:suppressAutoHyphens/>
        <w:ind w:left="1134" w:hanging="567"/>
        <w:jc w:val="both"/>
        <w:rPr>
          <w:sz w:val="24"/>
        </w:rPr>
      </w:pPr>
      <w:r w:rsidRPr="00621DBB">
        <w:rPr>
          <w:sz w:val="24"/>
        </w:rPr>
        <w:t>Основными организаторами ГЛОБАЛЬНОГО ПРОЕКТА являются:</w:t>
      </w:r>
    </w:p>
    <w:p w:rsidR="00566CA7" w:rsidRPr="00621DBB" w:rsidRDefault="00566CA7" w:rsidP="00982314">
      <w:pPr>
        <w:numPr>
          <w:ilvl w:val="0"/>
          <w:numId w:val="2"/>
        </w:numPr>
        <w:suppressAutoHyphens/>
        <w:autoSpaceDE w:val="0"/>
        <w:autoSpaceDN w:val="0"/>
        <w:adjustRightInd w:val="0"/>
        <w:ind w:left="1134"/>
      </w:pPr>
      <w:r w:rsidRPr="00621DBB">
        <w:t>WAQ (в лице лидера проекта «Эмоциональные инструменты продвижения качества»);</w:t>
      </w:r>
    </w:p>
    <w:p w:rsidR="00566CA7" w:rsidRPr="00621DBB" w:rsidRDefault="00566CA7" w:rsidP="00982314">
      <w:pPr>
        <w:numPr>
          <w:ilvl w:val="0"/>
          <w:numId w:val="2"/>
        </w:numPr>
        <w:suppressAutoHyphens/>
        <w:autoSpaceDE w:val="0"/>
        <w:autoSpaceDN w:val="0"/>
        <w:adjustRightInd w:val="0"/>
        <w:ind w:left="1134"/>
      </w:pPr>
      <w:r w:rsidRPr="00621DBB">
        <w:t>Международная гильдия профессионалов качества;</w:t>
      </w:r>
    </w:p>
    <w:p w:rsidR="00566CA7" w:rsidRPr="00621DBB" w:rsidRDefault="00566CA7" w:rsidP="00982314">
      <w:pPr>
        <w:numPr>
          <w:ilvl w:val="0"/>
          <w:numId w:val="2"/>
        </w:numPr>
        <w:suppressAutoHyphens/>
        <w:autoSpaceDE w:val="0"/>
        <w:autoSpaceDN w:val="0"/>
        <w:adjustRightInd w:val="0"/>
        <w:ind w:left="1134"/>
      </w:pPr>
      <w:r w:rsidRPr="00621DBB">
        <w:t>Клуб лидеров качества стран Центральной и Восточной Европы;</w:t>
      </w:r>
    </w:p>
    <w:p w:rsidR="00566CA7" w:rsidRPr="00621DBB" w:rsidRDefault="00566CA7" w:rsidP="00982314">
      <w:pPr>
        <w:numPr>
          <w:ilvl w:val="0"/>
          <w:numId w:val="2"/>
        </w:numPr>
        <w:suppressAutoHyphens/>
        <w:autoSpaceDE w:val="0"/>
        <w:autoSpaceDN w:val="0"/>
        <w:adjustRightInd w:val="0"/>
        <w:ind w:left="1134"/>
      </w:pPr>
      <w:r w:rsidRPr="00621DBB">
        <w:t xml:space="preserve">Украинская </w:t>
      </w:r>
      <w:smartTag w:uri="urn:schemas-microsoft-com:office:smarttags" w:element="PersonName">
        <w:smartTagPr>
          <w:attr w:name="ProductID" w:val="ассоциация качества"/>
        </w:smartTagPr>
        <w:r w:rsidRPr="00621DBB">
          <w:t>ассоциация качества</w:t>
        </w:r>
      </w:smartTag>
      <w:r w:rsidRPr="00621DBB">
        <w:t xml:space="preserve"> (Национальная организация качества Украины)</w:t>
      </w:r>
    </w:p>
    <w:p w:rsidR="00566CA7" w:rsidRPr="00621DBB" w:rsidRDefault="00566CA7" w:rsidP="00982314">
      <w:pPr>
        <w:numPr>
          <w:ilvl w:val="0"/>
          <w:numId w:val="2"/>
        </w:numPr>
        <w:suppressAutoHyphens/>
        <w:ind w:left="1134"/>
        <w:jc w:val="both"/>
      </w:pPr>
      <w:r w:rsidRPr="00621DBB">
        <w:t>Клуб лидеров качества Украины.</w:t>
      </w:r>
    </w:p>
    <w:p w:rsidR="00566CA7" w:rsidRPr="00EF1D8E" w:rsidRDefault="00566CA7" w:rsidP="00982314">
      <w:pPr>
        <w:numPr>
          <w:ilvl w:val="1"/>
          <w:numId w:val="14"/>
        </w:numPr>
        <w:suppressAutoHyphens/>
        <w:ind w:hanging="585"/>
        <w:jc w:val="both"/>
      </w:pPr>
      <w:r w:rsidRPr="00621DBB">
        <w:t>Основными организаторами</w:t>
      </w:r>
      <w:r w:rsidRPr="00EF1D8E">
        <w:t xml:space="preserve"> «Национального молодежного проекта – Эстафета качества» в Российской Федерации являются:</w:t>
      </w:r>
    </w:p>
    <w:p w:rsidR="00566CA7" w:rsidRPr="00EF1D8E" w:rsidRDefault="00566CA7" w:rsidP="00982314">
      <w:pPr>
        <w:numPr>
          <w:ilvl w:val="0"/>
          <w:numId w:val="3"/>
        </w:numPr>
        <w:suppressAutoHyphens/>
        <w:ind w:left="1134"/>
        <w:jc w:val="both"/>
      </w:pPr>
      <w:r w:rsidRPr="00EF1D8E">
        <w:t>Всероссийская организация качества;</w:t>
      </w:r>
    </w:p>
    <w:p w:rsidR="00566CA7" w:rsidRPr="00EF1D8E" w:rsidRDefault="00566CA7" w:rsidP="00982314">
      <w:pPr>
        <w:numPr>
          <w:ilvl w:val="0"/>
          <w:numId w:val="3"/>
        </w:numPr>
        <w:suppressAutoHyphens/>
        <w:ind w:left="1134"/>
        <w:jc w:val="both"/>
      </w:pPr>
      <w:r w:rsidRPr="00EF1D8E">
        <w:t>Международная гильдия профессионалов качества;</w:t>
      </w:r>
    </w:p>
    <w:p w:rsidR="00566CA7" w:rsidRPr="00EF1D8E" w:rsidRDefault="00566CA7" w:rsidP="00982314">
      <w:pPr>
        <w:numPr>
          <w:ilvl w:val="0"/>
          <w:numId w:val="3"/>
        </w:numPr>
        <w:suppressAutoHyphens/>
        <w:ind w:left="1134"/>
        <w:jc w:val="both"/>
      </w:pPr>
      <w:r w:rsidRPr="00EF1D8E">
        <w:t>Организации – лидеры в области качества, действующие на территории Российской Федерации;</w:t>
      </w:r>
    </w:p>
    <w:p w:rsidR="00566CA7" w:rsidRPr="00EF1D8E" w:rsidRDefault="00566CA7" w:rsidP="00982314">
      <w:pPr>
        <w:numPr>
          <w:ilvl w:val="0"/>
          <w:numId w:val="3"/>
        </w:numPr>
        <w:suppressAutoHyphens/>
        <w:ind w:left="1134"/>
        <w:jc w:val="both"/>
      </w:pPr>
      <w:r w:rsidRPr="00EF1D8E">
        <w:t>органы по сертификации;</w:t>
      </w:r>
    </w:p>
    <w:p w:rsidR="00566CA7" w:rsidRPr="00EF1D8E" w:rsidRDefault="00566CA7" w:rsidP="00982314">
      <w:pPr>
        <w:numPr>
          <w:ilvl w:val="0"/>
          <w:numId w:val="3"/>
        </w:numPr>
        <w:suppressAutoHyphens/>
        <w:ind w:left="1134"/>
        <w:jc w:val="both"/>
      </w:pPr>
      <w:r w:rsidRPr="00EF1D8E">
        <w:t>организации, оказывающие консультационные услуги в области управленческой деятельности;</w:t>
      </w:r>
    </w:p>
    <w:p w:rsidR="00566CA7" w:rsidRPr="00EF1D8E" w:rsidRDefault="00566CA7" w:rsidP="00982314">
      <w:pPr>
        <w:numPr>
          <w:ilvl w:val="0"/>
          <w:numId w:val="3"/>
        </w:numPr>
        <w:suppressAutoHyphens/>
        <w:ind w:left="1134"/>
        <w:jc w:val="both"/>
      </w:pPr>
      <w:r w:rsidRPr="00EF1D8E">
        <w:t>образовательные учреждения.</w:t>
      </w:r>
    </w:p>
    <w:p w:rsidR="00566CA7" w:rsidRPr="00EF1D8E" w:rsidRDefault="00566CA7" w:rsidP="00982314">
      <w:pPr>
        <w:numPr>
          <w:ilvl w:val="1"/>
          <w:numId w:val="14"/>
        </w:numPr>
        <w:suppressAutoHyphens/>
        <w:ind w:hanging="585"/>
        <w:jc w:val="both"/>
      </w:pPr>
      <w:r w:rsidRPr="00EF1D8E">
        <w:t>Конкурсы проводятся на следующих основных уровнях:</w:t>
      </w:r>
    </w:p>
    <w:p w:rsidR="00566CA7" w:rsidRPr="00EF1D8E" w:rsidRDefault="00566CA7" w:rsidP="00982314">
      <w:pPr>
        <w:numPr>
          <w:ilvl w:val="0"/>
          <w:numId w:val="3"/>
        </w:numPr>
        <w:suppressAutoHyphens/>
        <w:ind w:left="1134"/>
        <w:jc w:val="both"/>
      </w:pPr>
      <w:r w:rsidRPr="00EF1D8E">
        <w:t>региональный;</w:t>
      </w:r>
    </w:p>
    <w:p w:rsidR="00566CA7" w:rsidRPr="00EF1D8E" w:rsidRDefault="00566CA7" w:rsidP="00982314">
      <w:pPr>
        <w:numPr>
          <w:ilvl w:val="0"/>
          <w:numId w:val="3"/>
        </w:numPr>
        <w:suppressAutoHyphens/>
        <w:ind w:left="1134"/>
        <w:jc w:val="both"/>
      </w:pPr>
      <w:r w:rsidRPr="00EF1D8E">
        <w:t>национальный.</w:t>
      </w:r>
    </w:p>
    <w:p w:rsidR="00566CA7" w:rsidRDefault="00566CA7" w:rsidP="00982314">
      <w:pPr>
        <w:numPr>
          <w:ilvl w:val="1"/>
          <w:numId w:val="14"/>
        </w:numPr>
        <w:suppressAutoHyphens/>
        <w:autoSpaceDE w:val="0"/>
        <w:autoSpaceDN w:val="0"/>
        <w:adjustRightInd w:val="0"/>
        <w:ind w:hanging="585"/>
        <w:jc w:val="both"/>
      </w:pPr>
      <w:r w:rsidRPr="00EF1D8E">
        <w:t>К участию в конкурсах «Национального молодежного проекта – Эстафета качества» привлекаются дети и молодежь в возрасте от 5 до 30 лет.</w:t>
      </w:r>
    </w:p>
    <w:p w:rsidR="00566CA7" w:rsidRDefault="00566CA7" w:rsidP="00982314">
      <w:pPr>
        <w:numPr>
          <w:ilvl w:val="1"/>
          <w:numId w:val="14"/>
        </w:numPr>
        <w:suppressAutoHyphens/>
        <w:autoSpaceDE w:val="0"/>
        <w:autoSpaceDN w:val="0"/>
        <w:adjustRightInd w:val="0"/>
        <w:ind w:hanging="585"/>
        <w:jc w:val="both"/>
      </w:pPr>
      <w:r w:rsidRPr="00EF1D8E">
        <w:t xml:space="preserve">Целью </w:t>
      </w:r>
      <w:r>
        <w:t>«</w:t>
      </w:r>
      <w:r w:rsidRPr="00EF1D8E">
        <w:t>Национального молодежного проекта – Эстафета качества» является создание условий для достижения устойчивого развития Российской Федерации (регионов, городов и поселений, районов и т.д.) путем целенаправленного развития творчества молодежи разных возрастных групп и вовлечения молодежи в движение за деловое совершенство и качество.</w:t>
      </w:r>
    </w:p>
    <w:p w:rsidR="00566CA7" w:rsidRPr="00EF1D8E" w:rsidRDefault="00566CA7" w:rsidP="00982314">
      <w:pPr>
        <w:numPr>
          <w:ilvl w:val="1"/>
          <w:numId w:val="14"/>
        </w:numPr>
        <w:suppressAutoHyphens/>
        <w:autoSpaceDE w:val="0"/>
        <w:autoSpaceDN w:val="0"/>
        <w:adjustRightInd w:val="0"/>
        <w:ind w:hanging="585"/>
        <w:jc w:val="both"/>
      </w:pPr>
      <w:r w:rsidRPr="00EF1D8E">
        <w:t>Основными задачами вовлечения детей и молодежи в конкурсы «Национального молодежного проекта – Эстафета качества» являются:</w:t>
      </w:r>
    </w:p>
    <w:p w:rsidR="00566CA7" w:rsidRDefault="00566CA7" w:rsidP="00982314">
      <w:pPr>
        <w:numPr>
          <w:ilvl w:val="0"/>
          <w:numId w:val="15"/>
        </w:numPr>
        <w:suppressAutoHyphens/>
        <w:autoSpaceDE w:val="0"/>
        <w:autoSpaceDN w:val="0"/>
        <w:adjustRightInd w:val="0"/>
        <w:ind w:left="1134"/>
        <w:jc w:val="both"/>
      </w:pPr>
      <w:r>
        <w:t>изменение</w:t>
      </w:r>
      <w:r w:rsidRPr="009C5DDA">
        <w:t xml:space="preserve"> философии</w:t>
      </w:r>
      <w:r w:rsidRPr="00EF1D8E">
        <w:t xml:space="preserve"> значительной части общества в сторону стратегии</w:t>
      </w:r>
      <w:r>
        <w:t>направленной на улучшение</w:t>
      </w:r>
      <w:r w:rsidRPr="00EF1D8E">
        <w:t xml:space="preserve"> качества;</w:t>
      </w:r>
    </w:p>
    <w:p w:rsidR="00566CA7" w:rsidRDefault="00566CA7" w:rsidP="00982314">
      <w:pPr>
        <w:numPr>
          <w:ilvl w:val="0"/>
          <w:numId w:val="15"/>
        </w:numPr>
        <w:suppressAutoHyphens/>
        <w:autoSpaceDE w:val="0"/>
        <w:autoSpaceDN w:val="0"/>
        <w:adjustRightInd w:val="0"/>
        <w:ind w:left="1134"/>
        <w:jc w:val="both"/>
      </w:pPr>
      <w:r>
        <w:t>ф</w:t>
      </w:r>
      <w:r w:rsidRPr="009C5DDA">
        <w:t>ормировани</w:t>
      </w:r>
      <w:r>
        <w:t>е</w:t>
      </w:r>
      <w:r w:rsidRPr="009C5DDA">
        <w:t xml:space="preserve"> нового поколения</w:t>
      </w:r>
      <w:r w:rsidRPr="00EF1D8E">
        <w:t xml:space="preserve"> людей с повышенным чувством социально ответственного отношения к обществу,  природной среде и ориентированного на непрерывное совершенствование и улучшение качества;</w:t>
      </w:r>
    </w:p>
    <w:p w:rsidR="00566CA7" w:rsidRDefault="00566CA7" w:rsidP="00982314">
      <w:pPr>
        <w:numPr>
          <w:ilvl w:val="0"/>
          <w:numId w:val="15"/>
        </w:numPr>
        <w:suppressAutoHyphens/>
        <w:autoSpaceDE w:val="0"/>
        <w:autoSpaceDN w:val="0"/>
        <w:adjustRightInd w:val="0"/>
        <w:ind w:left="1134"/>
        <w:jc w:val="both"/>
      </w:pPr>
      <w:r w:rsidRPr="00EF1D8E">
        <w:t>активизация социальной ориентации молодежи и молодежных объединений;</w:t>
      </w:r>
    </w:p>
    <w:p w:rsidR="00566CA7" w:rsidRDefault="00566CA7" w:rsidP="00982314">
      <w:pPr>
        <w:numPr>
          <w:ilvl w:val="0"/>
          <w:numId w:val="15"/>
        </w:numPr>
        <w:suppressAutoHyphens/>
        <w:autoSpaceDE w:val="0"/>
        <w:autoSpaceDN w:val="0"/>
        <w:adjustRightInd w:val="0"/>
        <w:ind w:left="1134"/>
        <w:jc w:val="both"/>
      </w:pPr>
      <w:r w:rsidRPr="00EF1D8E">
        <w:t>формирование условий для развития у детей и молодежи лидерских качеств, а также желания и умения работать в команде;</w:t>
      </w:r>
    </w:p>
    <w:p w:rsidR="00566CA7" w:rsidRDefault="00566CA7" w:rsidP="00982314">
      <w:pPr>
        <w:numPr>
          <w:ilvl w:val="0"/>
          <w:numId w:val="15"/>
        </w:numPr>
        <w:suppressAutoHyphens/>
        <w:autoSpaceDE w:val="0"/>
        <w:autoSpaceDN w:val="0"/>
        <w:adjustRightInd w:val="0"/>
        <w:ind w:left="1134"/>
        <w:jc w:val="both"/>
      </w:pPr>
      <w:r w:rsidRPr="00EF1D8E">
        <w:t>создание мотивации для систематической подготовки предложений по совершенствованию;</w:t>
      </w:r>
    </w:p>
    <w:p w:rsidR="00566CA7" w:rsidRDefault="00566CA7" w:rsidP="00982314">
      <w:pPr>
        <w:numPr>
          <w:ilvl w:val="0"/>
          <w:numId w:val="15"/>
        </w:numPr>
        <w:suppressAutoHyphens/>
        <w:autoSpaceDE w:val="0"/>
        <w:autoSpaceDN w:val="0"/>
        <w:adjustRightInd w:val="0"/>
        <w:ind w:left="1134"/>
        <w:jc w:val="both"/>
      </w:pPr>
      <w:r w:rsidRPr="00EF1D8E">
        <w:t>формирование навыков и готовности брать на себя ответственность;</w:t>
      </w:r>
    </w:p>
    <w:p w:rsidR="00566CA7" w:rsidRPr="00EF1D8E" w:rsidRDefault="00566CA7" w:rsidP="00982314">
      <w:pPr>
        <w:numPr>
          <w:ilvl w:val="0"/>
          <w:numId w:val="15"/>
        </w:numPr>
        <w:suppressAutoHyphens/>
        <w:autoSpaceDE w:val="0"/>
        <w:autoSpaceDN w:val="0"/>
        <w:adjustRightInd w:val="0"/>
        <w:ind w:left="1134"/>
        <w:jc w:val="both"/>
      </w:pPr>
      <w:r w:rsidRPr="00EF1D8E">
        <w:t>трансформирование энергии противостояния и конфликтов в энергиютворчества, партнерства и стремления к достижению делового совершенства.</w:t>
      </w:r>
    </w:p>
    <w:p w:rsidR="00566CA7" w:rsidRPr="00EF1D8E" w:rsidRDefault="00566CA7" w:rsidP="00982314">
      <w:pPr>
        <w:numPr>
          <w:ilvl w:val="1"/>
          <w:numId w:val="14"/>
        </w:numPr>
        <w:suppressAutoHyphens/>
        <w:autoSpaceDE w:val="0"/>
        <w:autoSpaceDN w:val="0"/>
        <w:adjustRightInd w:val="0"/>
        <w:jc w:val="both"/>
      </w:pPr>
      <w:r w:rsidRPr="00EF1D8E">
        <w:t xml:space="preserve">Общую координацию мероприятий проекта осуществляет </w:t>
      </w:r>
      <w:r>
        <w:t>О</w:t>
      </w:r>
      <w:r w:rsidRPr="00EF1D8E">
        <w:t>ргкомитет «Национального молодежного проекта – Эстафета качества», который создается на базе комитета Всероссийской организации качества по работе с молодежью и образовательными учреждениями, с участием представителей заинтересованных организаций.</w:t>
      </w:r>
    </w:p>
    <w:p w:rsidR="00566CA7" w:rsidRPr="00EF1D8E" w:rsidRDefault="00566CA7" w:rsidP="00982314">
      <w:pPr>
        <w:numPr>
          <w:ilvl w:val="1"/>
          <w:numId w:val="14"/>
        </w:numPr>
        <w:suppressAutoHyphens/>
        <w:autoSpaceDE w:val="0"/>
        <w:autoSpaceDN w:val="0"/>
        <w:adjustRightInd w:val="0"/>
        <w:jc w:val="both"/>
      </w:pPr>
      <w:r>
        <w:t>О</w:t>
      </w:r>
      <w:r w:rsidRPr="00EF1D8E">
        <w:t>ргкомитет содействует созданию региональных оргкомитетов.</w:t>
      </w:r>
    </w:p>
    <w:p w:rsidR="00566CA7" w:rsidRPr="00EF1D8E" w:rsidRDefault="00566CA7" w:rsidP="00982314">
      <w:pPr>
        <w:numPr>
          <w:ilvl w:val="1"/>
          <w:numId w:val="14"/>
        </w:numPr>
        <w:suppressAutoHyphens/>
        <w:autoSpaceDE w:val="0"/>
        <w:autoSpaceDN w:val="0"/>
        <w:adjustRightInd w:val="0"/>
        <w:jc w:val="both"/>
      </w:pPr>
      <w:r w:rsidRPr="00EF1D8E">
        <w:t>В рамках «Национального молодежного проекта – Эстафета качества» осуществляется взаимодействие с существующими национальными, региональными и локальными молодежными формированиями, а также инициируется создание новых кружков, секций и других специализированных молодежных объединений.</w:t>
      </w:r>
    </w:p>
    <w:p w:rsidR="00566CA7" w:rsidRDefault="00566CA7" w:rsidP="00982314">
      <w:pPr>
        <w:numPr>
          <w:ilvl w:val="1"/>
          <w:numId w:val="14"/>
        </w:numPr>
        <w:suppressAutoHyphens/>
        <w:autoSpaceDE w:val="0"/>
        <w:autoSpaceDN w:val="0"/>
        <w:adjustRightInd w:val="0"/>
        <w:jc w:val="both"/>
      </w:pPr>
      <w:r w:rsidRPr="00EF1D8E">
        <w:t>Информация о «Национальном молодежном проекте – Эстафета качества», конкурсах, которые проводятся в рамках его реализации и лауреатах должна быть доступной для заинтересованных национальных, региональных и локальных организаций, а также широкой общественности.</w:t>
      </w:r>
    </w:p>
    <w:p w:rsidR="00566CA7" w:rsidRPr="00EF1D8E" w:rsidRDefault="00566CA7" w:rsidP="00982314">
      <w:pPr>
        <w:numPr>
          <w:ilvl w:val="1"/>
          <w:numId w:val="14"/>
        </w:numPr>
        <w:suppressAutoHyphens/>
        <w:autoSpaceDE w:val="0"/>
        <w:autoSpaceDN w:val="0"/>
        <w:adjustRightInd w:val="0"/>
        <w:jc w:val="both"/>
      </w:pPr>
      <w:r w:rsidRPr="00EF1D8E">
        <w:t xml:space="preserve">«Национальный молодежный проект – Эстафета качества» должен широко освещаться в </w:t>
      </w:r>
      <w:r>
        <w:t>национальных</w:t>
      </w:r>
      <w:r w:rsidRPr="00EF1D8E">
        <w:t xml:space="preserve"> средствах массовой информации </w:t>
      </w:r>
      <w:r>
        <w:t>(газеты, журналы, телевидение)</w:t>
      </w:r>
      <w:r w:rsidRPr="00EF1D8E">
        <w:t>, в частности в журнале «Стандарты и качество».</w:t>
      </w:r>
    </w:p>
    <w:p w:rsidR="00566CA7" w:rsidRDefault="00566CA7" w:rsidP="00982314">
      <w:pPr>
        <w:numPr>
          <w:ilvl w:val="1"/>
          <w:numId w:val="14"/>
        </w:numPr>
        <w:suppressAutoHyphens/>
        <w:autoSpaceDE w:val="0"/>
        <w:autoSpaceDN w:val="0"/>
        <w:adjustRightInd w:val="0"/>
        <w:jc w:val="both"/>
      </w:pPr>
      <w:r w:rsidRPr="00EF1D8E">
        <w:t>Информирование общественности о лауреатах конкурсов «Национального молодежного проекта – Эстафета качества» осуществляется также путем электронной рассылки и публикации информации на сайтах организаторов проекта и заинтересованных организаций.</w:t>
      </w:r>
    </w:p>
    <w:p w:rsidR="00566CA7" w:rsidRPr="00EF1D8E" w:rsidRDefault="00566CA7" w:rsidP="00982314">
      <w:pPr>
        <w:numPr>
          <w:ilvl w:val="1"/>
          <w:numId w:val="14"/>
        </w:numPr>
        <w:suppressAutoHyphens/>
        <w:autoSpaceDE w:val="0"/>
        <w:autoSpaceDN w:val="0"/>
        <w:adjustRightInd w:val="0"/>
        <w:jc w:val="both"/>
      </w:pPr>
      <w:r>
        <w:t>Конкурсы «Национального молодежного проекта – Эстафета качества» проводятся в разных возрастных категориях и номинациях  соответствии с требованиями настоящего Положения.</w:t>
      </w:r>
    </w:p>
    <w:p w:rsidR="00566CA7" w:rsidRPr="00EF1D8E" w:rsidRDefault="00566CA7" w:rsidP="00982314">
      <w:pPr>
        <w:numPr>
          <w:ilvl w:val="1"/>
          <w:numId w:val="14"/>
        </w:numPr>
        <w:suppressAutoHyphens/>
        <w:autoSpaceDE w:val="0"/>
        <w:autoSpaceDN w:val="0"/>
        <w:adjustRightInd w:val="0"/>
        <w:jc w:val="both"/>
      </w:pPr>
      <w:r w:rsidRPr="00EF1D8E">
        <w:t>Конкурсы «Национального молодежного проекта – Эстафета качества»</w:t>
      </w:r>
      <w:r>
        <w:t xml:space="preserve"> в 2015 году</w:t>
      </w:r>
      <w:r w:rsidRPr="00EF1D8E">
        <w:t xml:space="preserve"> проводятся в </w:t>
      </w:r>
      <w:r>
        <w:t xml:space="preserve">следующих номинациях: </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проза</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поэзия</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t>песня,</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фото</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фильмы</w:t>
      </w:r>
      <w:r>
        <w:t>, в т.ч. анимационные,</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изобразительное искусство</w:t>
      </w:r>
      <w:r>
        <w:t xml:space="preserve"> (рисунок, карикатура),</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деловые игры</w:t>
      </w:r>
      <w:r>
        <w:t>,</w:t>
      </w:r>
    </w:p>
    <w:p w:rsidR="00566CA7" w:rsidRDefault="00566CA7" w:rsidP="00982314">
      <w:pPr>
        <w:numPr>
          <w:ilvl w:val="0"/>
          <w:numId w:val="16"/>
        </w:numPr>
        <w:tabs>
          <w:tab w:val="left" w:pos="1134"/>
        </w:tabs>
        <w:suppressAutoHyphens/>
        <w:autoSpaceDE w:val="0"/>
        <w:autoSpaceDN w:val="0"/>
        <w:adjustRightInd w:val="0"/>
        <w:ind w:left="1134"/>
        <w:jc w:val="both"/>
      </w:pPr>
      <w:r w:rsidRPr="00EF1D8E">
        <w:t>курсовые</w:t>
      </w:r>
      <w:r>
        <w:t xml:space="preserve"> работы;</w:t>
      </w:r>
    </w:p>
    <w:p w:rsidR="00566CA7" w:rsidRDefault="00566CA7" w:rsidP="00982314">
      <w:pPr>
        <w:numPr>
          <w:ilvl w:val="0"/>
          <w:numId w:val="16"/>
        </w:numPr>
        <w:tabs>
          <w:tab w:val="left" w:pos="1134"/>
        </w:tabs>
        <w:suppressAutoHyphens/>
        <w:autoSpaceDE w:val="0"/>
        <w:autoSpaceDN w:val="0"/>
        <w:adjustRightInd w:val="0"/>
        <w:ind w:left="1134"/>
        <w:jc w:val="both"/>
      </w:pPr>
      <w:r w:rsidRPr="00EF1D8E">
        <w:t>дипломные работы;</w:t>
      </w:r>
    </w:p>
    <w:p w:rsidR="00566CA7" w:rsidRPr="00EF1D8E" w:rsidRDefault="00566CA7" w:rsidP="00982314">
      <w:pPr>
        <w:numPr>
          <w:ilvl w:val="0"/>
          <w:numId w:val="16"/>
        </w:numPr>
        <w:tabs>
          <w:tab w:val="left" w:pos="1134"/>
        </w:tabs>
        <w:suppressAutoHyphens/>
        <w:autoSpaceDE w:val="0"/>
        <w:autoSpaceDN w:val="0"/>
        <w:adjustRightInd w:val="0"/>
        <w:ind w:left="1134"/>
        <w:jc w:val="both"/>
      </w:pPr>
      <w:r>
        <w:t>рефераты и эссе,</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 xml:space="preserve"> публикации</w:t>
      </w:r>
      <w:r>
        <w:t>:</w:t>
      </w:r>
    </w:p>
    <w:p w:rsidR="00566CA7" w:rsidRPr="00EF1D8E" w:rsidRDefault="00566CA7" w:rsidP="00982314">
      <w:pPr>
        <w:numPr>
          <w:ilvl w:val="0"/>
          <w:numId w:val="5"/>
        </w:numPr>
        <w:suppressAutoHyphens/>
        <w:autoSpaceDE w:val="0"/>
        <w:autoSpaceDN w:val="0"/>
        <w:adjustRightInd w:val="0"/>
        <w:jc w:val="both"/>
      </w:pPr>
      <w:r>
        <w:t xml:space="preserve">в </w:t>
      </w:r>
      <w:r w:rsidRPr="00EF1D8E">
        <w:t>средствах массовой информации</w:t>
      </w:r>
      <w:r>
        <w:t>,</w:t>
      </w:r>
    </w:p>
    <w:p w:rsidR="00566CA7" w:rsidRPr="00EF1D8E" w:rsidRDefault="00566CA7" w:rsidP="00982314">
      <w:pPr>
        <w:numPr>
          <w:ilvl w:val="0"/>
          <w:numId w:val="5"/>
        </w:numPr>
        <w:suppressAutoHyphens/>
        <w:autoSpaceDE w:val="0"/>
        <w:autoSpaceDN w:val="0"/>
        <w:adjustRightInd w:val="0"/>
        <w:jc w:val="both"/>
      </w:pPr>
      <w:r>
        <w:t>научные;</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рационализаторские предложения и изобретения</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социально-ориентированная</w:t>
      </w:r>
      <w:r>
        <w:t xml:space="preserve"> и общественная</w:t>
      </w:r>
      <w:r w:rsidRPr="00EF1D8E">
        <w:t xml:space="preserve"> деятельность молодежных формирований</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уголок потребителя</w:t>
      </w:r>
      <w:r>
        <w:t>,</w:t>
      </w:r>
    </w:p>
    <w:p w:rsidR="00566CA7" w:rsidRDefault="00566CA7" w:rsidP="00982314">
      <w:pPr>
        <w:numPr>
          <w:ilvl w:val="0"/>
          <w:numId w:val="4"/>
        </w:numPr>
        <w:tabs>
          <w:tab w:val="left" w:pos="900"/>
        </w:tabs>
        <w:suppressAutoHyphens/>
        <w:autoSpaceDE w:val="0"/>
        <w:autoSpaceDN w:val="0"/>
        <w:adjustRightInd w:val="0"/>
        <w:ind w:firstLine="0"/>
        <w:jc w:val="both"/>
      </w:pPr>
      <w:r w:rsidRPr="00EF1D8E">
        <w:t>спектакли</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t>научно-исследовательская работа школьников,</w:t>
      </w:r>
    </w:p>
    <w:p w:rsidR="00566CA7" w:rsidRPr="00EF1D8E" w:rsidRDefault="00566CA7" w:rsidP="00982314">
      <w:pPr>
        <w:numPr>
          <w:ilvl w:val="0"/>
          <w:numId w:val="4"/>
        </w:numPr>
        <w:tabs>
          <w:tab w:val="left" w:pos="900"/>
        </w:tabs>
        <w:suppressAutoHyphens/>
        <w:autoSpaceDE w:val="0"/>
        <w:autoSpaceDN w:val="0"/>
        <w:adjustRightInd w:val="0"/>
        <w:ind w:firstLine="0"/>
        <w:jc w:val="both"/>
      </w:pPr>
      <w:r>
        <w:t>научно-</w:t>
      </w:r>
      <w:r w:rsidRPr="00EF1D8E">
        <w:t>техническое творчество</w:t>
      </w:r>
      <w:r>
        <w:t xml:space="preserve"> молодежи</w:t>
      </w:r>
      <w:r w:rsidRPr="00EF1D8E">
        <w:t>.</w:t>
      </w:r>
    </w:p>
    <w:p w:rsidR="00566CA7" w:rsidRPr="00EF1D8E" w:rsidRDefault="00566CA7" w:rsidP="00982314">
      <w:pPr>
        <w:numPr>
          <w:ilvl w:val="1"/>
          <w:numId w:val="14"/>
        </w:numPr>
        <w:suppressAutoHyphens/>
        <w:autoSpaceDE w:val="0"/>
        <w:autoSpaceDN w:val="0"/>
        <w:adjustRightInd w:val="0"/>
        <w:jc w:val="both"/>
      </w:pPr>
      <w:r w:rsidRPr="00EF1D8E">
        <w:t>Участники конкурсов подразделяются на следующие возрастные группы:</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18 </w:t>
      </w:r>
      <w:r>
        <w:t>-</w:t>
      </w:r>
      <w:r w:rsidRPr="00EF1D8E">
        <w:t xml:space="preserve"> 30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13 </w:t>
      </w:r>
      <w:r>
        <w:t>-</w:t>
      </w:r>
      <w:r w:rsidRPr="00EF1D8E">
        <w:t xml:space="preserve"> 17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9 </w:t>
      </w:r>
      <w:r>
        <w:t>-</w:t>
      </w:r>
      <w:r w:rsidRPr="00EF1D8E">
        <w:t xml:space="preserve"> 12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5 </w:t>
      </w:r>
      <w:r>
        <w:t>-</w:t>
      </w:r>
      <w:r w:rsidRPr="00EF1D8E">
        <w:t xml:space="preserve"> 8 лет.</w:t>
      </w:r>
    </w:p>
    <w:p w:rsidR="00566CA7" w:rsidRDefault="00566CA7" w:rsidP="00982314">
      <w:pPr>
        <w:numPr>
          <w:ilvl w:val="1"/>
          <w:numId w:val="14"/>
        </w:numPr>
        <w:suppressAutoHyphens/>
        <w:autoSpaceDE w:val="0"/>
        <w:autoSpaceDN w:val="0"/>
        <w:adjustRightInd w:val="0"/>
        <w:jc w:val="both"/>
      </w:pPr>
      <w:r>
        <w:t>Финал</w:t>
      </w:r>
      <w:r w:rsidRPr="00634130">
        <w:t xml:space="preserve"> «Национального молодежного проекта – Эстафета качества»  провод</w:t>
      </w:r>
      <w:r>
        <w:t>и</w:t>
      </w:r>
      <w:r w:rsidRPr="00634130">
        <w:t>тся в городах, принимающих мероприятия посвященные Всемирному дню качества (далее – ВДК), проводимые Всероссийской организацией качества. Финал проводится накануне первого дня мероприятий ВДК.Допускается изменение места и даты проведения финалов по решению Оргкомитета по согласованию с Президентом Всероссийской организации качества.</w:t>
      </w:r>
    </w:p>
    <w:p w:rsidR="00566CA7" w:rsidRPr="00EF1D8E" w:rsidRDefault="00566CA7" w:rsidP="00982314">
      <w:pPr>
        <w:numPr>
          <w:ilvl w:val="1"/>
          <w:numId w:val="14"/>
        </w:numPr>
        <w:suppressAutoHyphens/>
        <w:autoSpaceDE w:val="0"/>
        <w:autoSpaceDN w:val="0"/>
        <w:adjustRightInd w:val="0"/>
        <w:jc w:val="both"/>
      </w:pPr>
      <w:r>
        <w:t>Лауреаты и призеры конкурсов «Национального молодежного проекта – Эстафета качества» за 2015 год имеют право принять участиев мероприятиях европейского и мирового уровня от Российской Федерации в 2016 и 2017 годах, в случае если лауреаты и призеры не достигнут к этому моменту возраста 31 год.</w:t>
      </w:r>
    </w:p>
    <w:p w:rsidR="00566CA7" w:rsidRPr="00D96AAE" w:rsidRDefault="00566CA7" w:rsidP="002446B4">
      <w:pPr>
        <w:autoSpaceDE w:val="0"/>
        <w:autoSpaceDN w:val="0"/>
        <w:adjustRightInd w:val="0"/>
        <w:jc w:val="both"/>
      </w:pPr>
    </w:p>
    <w:p w:rsidR="00566CA7" w:rsidRPr="00D96AAE" w:rsidRDefault="00566CA7" w:rsidP="002446B4">
      <w:pPr>
        <w:autoSpaceDE w:val="0"/>
        <w:autoSpaceDN w:val="0"/>
        <w:adjustRightInd w:val="0"/>
        <w:ind w:firstLine="709"/>
        <w:jc w:val="both"/>
      </w:pPr>
    </w:p>
    <w:p w:rsidR="00566CA7" w:rsidRDefault="00566CA7" w:rsidP="00982314">
      <w:pPr>
        <w:pStyle w:val="Heading1"/>
        <w:numPr>
          <w:ilvl w:val="0"/>
          <w:numId w:val="1"/>
        </w:numPr>
        <w:tabs>
          <w:tab w:val="left" w:pos="1080"/>
        </w:tabs>
        <w:suppressAutoHyphens/>
        <w:ind w:left="714" w:firstLine="6"/>
        <w:jc w:val="both"/>
        <w:rPr>
          <w:b/>
        </w:rPr>
      </w:pPr>
      <w:bookmarkStart w:id="3" w:name="_Toc365485535"/>
      <w:r>
        <w:rPr>
          <w:b/>
        </w:rPr>
        <w:t>Формирование, ф</w:t>
      </w:r>
      <w:r w:rsidRPr="00586F29">
        <w:rPr>
          <w:b/>
        </w:rPr>
        <w:t>ункциональные обязанности</w:t>
      </w:r>
      <w:r>
        <w:rPr>
          <w:b/>
        </w:rPr>
        <w:t>, права</w:t>
      </w:r>
      <w:r w:rsidRPr="00586F29">
        <w:rPr>
          <w:b/>
        </w:rPr>
        <w:t xml:space="preserve"> и задачи </w:t>
      </w:r>
      <w:r>
        <w:rPr>
          <w:b/>
        </w:rPr>
        <w:t>Оргкомитета</w:t>
      </w:r>
      <w:bookmarkEnd w:id="3"/>
    </w:p>
    <w:p w:rsidR="00566CA7" w:rsidRPr="00F925CB" w:rsidRDefault="00566CA7" w:rsidP="00F925CB"/>
    <w:p w:rsidR="00566CA7" w:rsidRPr="00F3127A" w:rsidRDefault="00566CA7" w:rsidP="00982314">
      <w:pPr>
        <w:pStyle w:val="Heading1"/>
        <w:numPr>
          <w:ilvl w:val="1"/>
          <w:numId w:val="17"/>
        </w:numPr>
        <w:tabs>
          <w:tab w:val="left" w:pos="1418"/>
        </w:tabs>
        <w:suppressAutoHyphens/>
        <w:jc w:val="both"/>
        <w:rPr>
          <w:b/>
          <w:sz w:val="24"/>
        </w:rPr>
      </w:pPr>
      <w:r w:rsidRPr="00F3127A">
        <w:rPr>
          <w:sz w:val="24"/>
        </w:rPr>
        <w:t>Оргкомитет конкурсов «Национального молодежного проекта – Эстафета качества» формируется из членов Всероссийской организации качества, членов Международной Гильдии профессионалов качества, представителей образовательных учреждений и молодежных советов и союзов. В состав Оргкомитета может войти любой желающий из перечисленных выше категорий, подав заявку на включение в состав Оргкомитета по форме приведенной в Приложении А настоящего Положения.</w:t>
      </w:r>
    </w:p>
    <w:p w:rsidR="00566CA7" w:rsidRPr="00F925CB" w:rsidRDefault="00566CA7" w:rsidP="00982314">
      <w:pPr>
        <w:pStyle w:val="Heading1"/>
        <w:numPr>
          <w:ilvl w:val="1"/>
          <w:numId w:val="17"/>
        </w:numPr>
        <w:tabs>
          <w:tab w:val="left" w:pos="1418"/>
        </w:tabs>
        <w:suppressAutoHyphens/>
        <w:jc w:val="both"/>
        <w:rPr>
          <w:b/>
          <w:sz w:val="26"/>
          <w:szCs w:val="26"/>
        </w:rPr>
      </w:pPr>
      <w:r w:rsidRPr="00F3127A">
        <w:rPr>
          <w:sz w:val="24"/>
        </w:rPr>
        <w:t>ПредседателемОргкомитета назначается Председатель (руководитель) комитета Всероссийской организации качества по работе с молодежью и образовательными учреждениями, который избирается Членами Правления Всероссийской организации качества.</w:t>
      </w:r>
    </w:p>
    <w:p w:rsidR="00566CA7" w:rsidRPr="00F925CB" w:rsidRDefault="00566CA7" w:rsidP="00982314">
      <w:pPr>
        <w:pStyle w:val="Heading1"/>
        <w:numPr>
          <w:ilvl w:val="1"/>
          <w:numId w:val="17"/>
        </w:numPr>
        <w:tabs>
          <w:tab w:val="left" w:pos="1418"/>
        </w:tabs>
        <w:suppressAutoHyphens/>
        <w:jc w:val="both"/>
        <w:rPr>
          <w:b/>
          <w:sz w:val="26"/>
          <w:szCs w:val="26"/>
        </w:rPr>
      </w:pPr>
      <w:r w:rsidRPr="00F925CB">
        <w:rPr>
          <w:b/>
        </w:rPr>
        <w:t>Председатель Оргкомитета:</w:t>
      </w:r>
    </w:p>
    <w:p w:rsidR="00566CA7" w:rsidRDefault="00566CA7" w:rsidP="00982314">
      <w:pPr>
        <w:widowControl w:val="0"/>
        <w:numPr>
          <w:ilvl w:val="0"/>
          <w:numId w:val="18"/>
        </w:numPr>
        <w:tabs>
          <w:tab w:val="left" w:pos="360"/>
          <w:tab w:val="left" w:pos="1418"/>
          <w:tab w:val="left" w:pos="3402"/>
          <w:tab w:val="left" w:pos="4111"/>
          <w:tab w:val="left" w:pos="4820"/>
          <w:tab w:val="left" w:pos="8364"/>
        </w:tabs>
        <w:suppressAutoHyphens/>
        <w:ind w:hanging="436"/>
        <w:jc w:val="both"/>
      </w:pPr>
      <w:r>
        <w:t>формирует из членов оргкомитета – группы, курирующие каждый отдельный конкурс.</w:t>
      </w:r>
    </w:p>
    <w:p w:rsidR="00566CA7" w:rsidRPr="0040383F" w:rsidRDefault="00566CA7" w:rsidP="00982314">
      <w:pPr>
        <w:widowControl w:val="0"/>
        <w:numPr>
          <w:ilvl w:val="0"/>
          <w:numId w:val="18"/>
        </w:numPr>
        <w:tabs>
          <w:tab w:val="left" w:pos="360"/>
          <w:tab w:val="left" w:pos="1418"/>
          <w:tab w:val="left" w:pos="3402"/>
          <w:tab w:val="left" w:pos="4111"/>
          <w:tab w:val="left" w:pos="4820"/>
          <w:tab w:val="left" w:pos="8364"/>
        </w:tabs>
        <w:suppressAutoHyphens/>
        <w:ind w:hanging="436"/>
        <w:jc w:val="both"/>
      </w:pPr>
      <w:r>
        <w:t>взаимодействует с региональными оргкомитетами и может возглавлять судейские редколлегии региональных конкурсов.</w:t>
      </w:r>
    </w:p>
    <w:p w:rsidR="00566CA7" w:rsidRDefault="00566CA7" w:rsidP="00982314">
      <w:pPr>
        <w:pStyle w:val="ListParagraph"/>
        <w:numPr>
          <w:ilvl w:val="0"/>
          <w:numId w:val="18"/>
        </w:numPr>
        <w:tabs>
          <w:tab w:val="left" w:pos="1418"/>
        </w:tabs>
        <w:suppressAutoHyphens/>
        <w:ind w:hanging="436"/>
        <w:jc w:val="both"/>
        <w:rPr>
          <w:rFonts w:ascii="Times New Roman" w:hAnsi="Times New Roman"/>
          <w:sz w:val="24"/>
          <w:szCs w:val="24"/>
        </w:rPr>
      </w:pPr>
      <w:r>
        <w:rPr>
          <w:rFonts w:ascii="Times New Roman" w:hAnsi="Times New Roman"/>
          <w:sz w:val="24"/>
          <w:szCs w:val="24"/>
        </w:rPr>
        <w:t xml:space="preserve">принимает окончательное решение о площадке и ведущих для финала конкурсов </w:t>
      </w:r>
      <w:r w:rsidRPr="00EF1D8E">
        <w:rPr>
          <w:rFonts w:ascii="Times New Roman" w:hAnsi="Times New Roman"/>
          <w:sz w:val="24"/>
          <w:szCs w:val="24"/>
        </w:rPr>
        <w:t>«Национального молодежного проекта – Эстафета качества»</w:t>
      </w:r>
      <w:r>
        <w:rPr>
          <w:rFonts w:ascii="Times New Roman" w:hAnsi="Times New Roman"/>
          <w:sz w:val="24"/>
          <w:szCs w:val="24"/>
        </w:rPr>
        <w:t>.</w:t>
      </w:r>
    </w:p>
    <w:p w:rsidR="00566CA7" w:rsidRPr="00F925CB" w:rsidRDefault="00566CA7" w:rsidP="00982314">
      <w:pPr>
        <w:pStyle w:val="ListParagraph"/>
        <w:numPr>
          <w:ilvl w:val="1"/>
          <w:numId w:val="17"/>
        </w:numPr>
        <w:tabs>
          <w:tab w:val="left" w:pos="1418"/>
        </w:tabs>
        <w:suppressAutoHyphens/>
        <w:jc w:val="both"/>
        <w:rPr>
          <w:rFonts w:ascii="Times New Roman" w:hAnsi="Times New Roman"/>
          <w:sz w:val="24"/>
          <w:szCs w:val="24"/>
        </w:rPr>
      </w:pPr>
      <w:r w:rsidRPr="00F925CB">
        <w:rPr>
          <w:rFonts w:ascii="Times New Roman" w:hAnsi="Times New Roman"/>
          <w:b/>
          <w:sz w:val="24"/>
          <w:szCs w:val="24"/>
        </w:rPr>
        <w:t>Члены Оргкомитета</w:t>
      </w:r>
    </w:p>
    <w:p w:rsidR="00566CA7" w:rsidRDefault="00566CA7" w:rsidP="00982314">
      <w:pPr>
        <w:pStyle w:val="ListParagraph"/>
        <w:numPr>
          <w:ilvl w:val="0"/>
          <w:numId w:val="19"/>
        </w:numPr>
        <w:suppressAutoHyphens/>
        <w:jc w:val="both"/>
        <w:rPr>
          <w:rFonts w:ascii="Times New Roman" w:hAnsi="Times New Roman"/>
          <w:sz w:val="24"/>
          <w:szCs w:val="24"/>
        </w:rPr>
      </w:pPr>
      <w:r>
        <w:rPr>
          <w:rFonts w:ascii="Times New Roman" w:hAnsi="Times New Roman"/>
          <w:sz w:val="24"/>
          <w:szCs w:val="24"/>
        </w:rPr>
        <w:t>проводят анализ поступивших на конкурсы заявок в своих номинациях и осуществляют взаимодействие с членами жюри «Национального молодежного проекта – Эстафета качества».</w:t>
      </w:r>
    </w:p>
    <w:p w:rsidR="00566CA7" w:rsidRDefault="00566CA7" w:rsidP="00982314">
      <w:pPr>
        <w:pStyle w:val="ListParagraph"/>
        <w:numPr>
          <w:ilvl w:val="0"/>
          <w:numId w:val="19"/>
        </w:numPr>
        <w:suppressAutoHyphens/>
        <w:jc w:val="both"/>
        <w:rPr>
          <w:rFonts w:ascii="Times New Roman" w:hAnsi="Times New Roman"/>
          <w:sz w:val="24"/>
          <w:szCs w:val="24"/>
        </w:rPr>
      </w:pPr>
      <w:r>
        <w:rPr>
          <w:rFonts w:ascii="Times New Roman" w:hAnsi="Times New Roman"/>
          <w:sz w:val="24"/>
          <w:szCs w:val="24"/>
        </w:rPr>
        <w:t>совместно с Председателем и по его поручениям решают все организационные вопросы, касающиеся проведения конкурсов «Национального молодежного проекта – Эстафета качества».</w:t>
      </w:r>
    </w:p>
    <w:p w:rsidR="00566CA7" w:rsidRDefault="00566CA7" w:rsidP="00982314">
      <w:pPr>
        <w:pStyle w:val="ListParagraph"/>
        <w:numPr>
          <w:ilvl w:val="0"/>
          <w:numId w:val="19"/>
        </w:numPr>
        <w:suppressAutoHyphens/>
        <w:jc w:val="both"/>
        <w:rPr>
          <w:rFonts w:ascii="Times New Roman" w:hAnsi="Times New Roman"/>
          <w:sz w:val="24"/>
          <w:szCs w:val="24"/>
        </w:rPr>
      </w:pPr>
      <w:r>
        <w:rPr>
          <w:rFonts w:ascii="Times New Roman" w:hAnsi="Times New Roman"/>
          <w:sz w:val="24"/>
          <w:szCs w:val="24"/>
        </w:rPr>
        <w:t>имеют правопринимать участие в конкурсах, если на момент проведения конкурсов им не исполнится 31 год;</w:t>
      </w:r>
    </w:p>
    <w:p w:rsidR="00566CA7" w:rsidRDefault="00566CA7" w:rsidP="00982314">
      <w:pPr>
        <w:pStyle w:val="ListParagraph"/>
        <w:numPr>
          <w:ilvl w:val="0"/>
          <w:numId w:val="19"/>
        </w:numPr>
        <w:suppressAutoHyphens/>
        <w:jc w:val="both"/>
        <w:rPr>
          <w:rFonts w:ascii="Times New Roman" w:hAnsi="Times New Roman"/>
          <w:sz w:val="24"/>
          <w:szCs w:val="24"/>
        </w:rPr>
      </w:pPr>
      <w:r>
        <w:rPr>
          <w:rFonts w:ascii="Times New Roman" w:hAnsi="Times New Roman"/>
          <w:sz w:val="24"/>
          <w:szCs w:val="24"/>
        </w:rPr>
        <w:t>имеют право быть членами жюри региональных конкурсов;</w:t>
      </w:r>
    </w:p>
    <w:p w:rsidR="00566CA7" w:rsidRDefault="00566CA7" w:rsidP="00982314">
      <w:pPr>
        <w:pStyle w:val="ListParagraph"/>
        <w:numPr>
          <w:ilvl w:val="0"/>
          <w:numId w:val="19"/>
        </w:numPr>
        <w:suppressAutoHyphens/>
        <w:jc w:val="both"/>
        <w:rPr>
          <w:rFonts w:ascii="Times New Roman" w:hAnsi="Times New Roman"/>
          <w:sz w:val="24"/>
          <w:szCs w:val="24"/>
        </w:rPr>
      </w:pPr>
      <w:r>
        <w:rPr>
          <w:rFonts w:ascii="Times New Roman" w:hAnsi="Times New Roman"/>
          <w:sz w:val="24"/>
          <w:szCs w:val="24"/>
        </w:rPr>
        <w:t xml:space="preserve">имеют право возглавлять оргкомитеты региональных и локальных конкурсов в рамках </w:t>
      </w:r>
      <w:r w:rsidRPr="00EF1D8E">
        <w:rPr>
          <w:rFonts w:ascii="Times New Roman" w:hAnsi="Times New Roman"/>
          <w:sz w:val="24"/>
          <w:szCs w:val="24"/>
        </w:rPr>
        <w:t>«Национального молодежного проекта – Эстафета качества</w:t>
      </w:r>
      <w:r>
        <w:rPr>
          <w:rFonts w:ascii="Times New Roman" w:hAnsi="Times New Roman"/>
          <w:sz w:val="24"/>
          <w:szCs w:val="24"/>
        </w:rPr>
        <w:t>».</w:t>
      </w:r>
    </w:p>
    <w:p w:rsidR="00566CA7" w:rsidRDefault="00566CA7" w:rsidP="00982314">
      <w:pPr>
        <w:pStyle w:val="ListParagraph"/>
        <w:numPr>
          <w:ilvl w:val="1"/>
          <w:numId w:val="17"/>
        </w:numPr>
        <w:suppressAutoHyphens/>
        <w:jc w:val="both"/>
        <w:rPr>
          <w:rFonts w:ascii="Times New Roman" w:hAnsi="Times New Roman"/>
          <w:sz w:val="24"/>
          <w:szCs w:val="24"/>
        </w:rPr>
      </w:pPr>
      <w:r w:rsidRPr="00F925CB">
        <w:rPr>
          <w:rFonts w:ascii="Times New Roman" w:hAnsi="Times New Roman"/>
          <w:sz w:val="24"/>
          <w:szCs w:val="24"/>
        </w:rPr>
        <w:t>Научные публикации, и материалы проектов</w:t>
      </w:r>
      <w:r>
        <w:rPr>
          <w:rFonts w:ascii="Times New Roman" w:hAnsi="Times New Roman"/>
          <w:sz w:val="24"/>
          <w:szCs w:val="24"/>
        </w:rPr>
        <w:t>, начиная с 2016</w:t>
      </w:r>
      <w:r w:rsidRPr="00F925CB">
        <w:rPr>
          <w:rFonts w:ascii="Times New Roman" w:hAnsi="Times New Roman"/>
          <w:sz w:val="24"/>
          <w:szCs w:val="24"/>
        </w:rPr>
        <w:t xml:space="preserve"> года будут публиковаться в сборниках ежегодных Конференций, проводимых по итогам проведения конкурсов «Национального молодежного проекта – Эстафета качества».</w:t>
      </w:r>
    </w:p>
    <w:p w:rsidR="00566CA7" w:rsidRDefault="00566CA7" w:rsidP="00256EB2">
      <w:pPr>
        <w:pStyle w:val="ListParagraph"/>
        <w:suppressAutoHyphens/>
        <w:ind w:left="1440"/>
        <w:jc w:val="both"/>
        <w:rPr>
          <w:rFonts w:ascii="Times New Roman" w:hAnsi="Times New Roman"/>
          <w:sz w:val="24"/>
          <w:szCs w:val="24"/>
        </w:rPr>
      </w:pPr>
    </w:p>
    <w:p w:rsidR="00566CA7" w:rsidRDefault="00566CA7" w:rsidP="00256EB2">
      <w:pPr>
        <w:pStyle w:val="ListParagraph"/>
        <w:suppressAutoHyphens/>
        <w:ind w:left="1440"/>
        <w:jc w:val="both"/>
        <w:rPr>
          <w:rFonts w:ascii="Times New Roman" w:hAnsi="Times New Roman"/>
          <w:sz w:val="24"/>
          <w:szCs w:val="24"/>
        </w:rPr>
      </w:pPr>
    </w:p>
    <w:p w:rsidR="00566CA7" w:rsidRPr="00F925CB" w:rsidRDefault="00566CA7" w:rsidP="00256EB2">
      <w:pPr>
        <w:pStyle w:val="ListParagraph"/>
        <w:suppressAutoHyphens/>
        <w:ind w:left="1440"/>
        <w:jc w:val="both"/>
        <w:rPr>
          <w:rFonts w:ascii="Times New Roman" w:hAnsi="Times New Roman"/>
          <w:sz w:val="24"/>
          <w:szCs w:val="24"/>
        </w:rPr>
      </w:pPr>
    </w:p>
    <w:p w:rsidR="00566CA7" w:rsidRPr="00F8414F" w:rsidRDefault="00566CA7" w:rsidP="00982314">
      <w:pPr>
        <w:pStyle w:val="Heading1"/>
        <w:numPr>
          <w:ilvl w:val="0"/>
          <w:numId w:val="17"/>
        </w:numPr>
        <w:ind w:left="1134"/>
        <w:rPr>
          <w:b/>
        </w:rPr>
      </w:pPr>
      <w:bookmarkStart w:id="4" w:name="_Toc365485536"/>
      <w:r>
        <w:rPr>
          <w:b/>
        </w:rPr>
        <w:t>Минимальные требования к оформлению и допуску заявок на уч</w:t>
      </w:r>
      <w:r>
        <w:rPr>
          <w:b/>
        </w:rPr>
        <w:t>а</w:t>
      </w:r>
      <w:r>
        <w:rPr>
          <w:b/>
        </w:rPr>
        <w:t>стие в конкурсах, с учетом спец</w:t>
      </w:r>
      <w:r>
        <w:rPr>
          <w:b/>
        </w:rPr>
        <w:t>и</w:t>
      </w:r>
      <w:r>
        <w:rPr>
          <w:b/>
        </w:rPr>
        <w:t>фики номинации</w:t>
      </w:r>
      <w:bookmarkEnd w:id="4"/>
    </w:p>
    <w:p w:rsidR="00566CA7" w:rsidRDefault="00566CA7" w:rsidP="0040383F">
      <w:pPr>
        <w:widowControl w:val="0"/>
        <w:tabs>
          <w:tab w:val="left" w:pos="360"/>
          <w:tab w:val="left" w:pos="720"/>
          <w:tab w:val="left" w:pos="4820"/>
          <w:tab w:val="left" w:pos="8364"/>
        </w:tabs>
        <w:suppressAutoHyphens/>
        <w:jc w:val="both"/>
        <w:rPr>
          <w:b/>
          <w:sz w:val="28"/>
          <w:szCs w:val="28"/>
        </w:rPr>
      </w:pPr>
    </w:p>
    <w:p w:rsidR="00566CA7" w:rsidRDefault="00566CA7" w:rsidP="00056EC4">
      <w:pPr>
        <w:ind w:firstLine="709"/>
        <w:jc w:val="both"/>
      </w:pPr>
    </w:p>
    <w:p w:rsidR="00566CA7" w:rsidRDefault="00566CA7" w:rsidP="00982314">
      <w:pPr>
        <w:numPr>
          <w:ilvl w:val="1"/>
          <w:numId w:val="17"/>
        </w:numPr>
        <w:jc w:val="both"/>
      </w:pPr>
      <w:r>
        <w:t xml:space="preserve">Заявка на участие в конкурсе </w:t>
      </w:r>
      <w:r w:rsidRPr="00EF1D8E">
        <w:t>«Национального молодежного проекта – Эстафета качества»</w:t>
      </w:r>
      <w:r>
        <w:t xml:space="preserve"> оформляется по форме приведенной в Приложении Б настоящего П</w:t>
      </w:r>
      <w:r>
        <w:t>о</w:t>
      </w:r>
      <w:r>
        <w:t xml:space="preserve">ложения. </w:t>
      </w:r>
    </w:p>
    <w:p w:rsidR="00566CA7" w:rsidRDefault="00566CA7" w:rsidP="00982314">
      <w:pPr>
        <w:numPr>
          <w:ilvl w:val="1"/>
          <w:numId w:val="17"/>
        </w:numPr>
        <w:jc w:val="both"/>
      </w:pPr>
      <w:r>
        <w:t>Если номинант планирует участие в нескольких номинациях, он должен запо</w:t>
      </w:r>
      <w:r>
        <w:t>л</w:t>
      </w:r>
      <w:r>
        <w:t xml:space="preserve">нить отдельную заявку в каждую номинацию. </w:t>
      </w:r>
    </w:p>
    <w:p w:rsidR="00566CA7" w:rsidRDefault="00566CA7" w:rsidP="00982314">
      <w:pPr>
        <w:numPr>
          <w:ilvl w:val="1"/>
          <w:numId w:val="17"/>
        </w:numPr>
        <w:jc w:val="both"/>
      </w:pPr>
      <w:r>
        <w:t>Если номинант заявляет несколько заявок в одну номинацию, он должен запо</w:t>
      </w:r>
      <w:r>
        <w:t>л</w:t>
      </w:r>
      <w:r>
        <w:t>нить отдельную заявку на каждый проект.</w:t>
      </w:r>
    </w:p>
    <w:p w:rsidR="00566CA7" w:rsidRDefault="00566CA7" w:rsidP="00982314">
      <w:pPr>
        <w:numPr>
          <w:ilvl w:val="1"/>
          <w:numId w:val="17"/>
        </w:numPr>
        <w:jc w:val="both"/>
      </w:pPr>
      <w:r>
        <w:t>Все поля заявки обязательны для заполнения.</w:t>
      </w:r>
    </w:p>
    <w:p w:rsidR="00566CA7" w:rsidRDefault="00566CA7" w:rsidP="00982314">
      <w:pPr>
        <w:numPr>
          <w:ilvl w:val="1"/>
          <w:numId w:val="17"/>
        </w:numPr>
        <w:jc w:val="both"/>
      </w:pPr>
      <w:r>
        <w:t>В случае, не заполнения каких-либо полей  или их неправильного заполнения - заявка может быть не допущена к конкур</w:t>
      </w:r>
      <w:r>
        <w:t>с</w:t>
      </w:r>
      <w:r>
        <w:t>ному отбору.</w:t>
      </w:r>
    </w:p>
    <w:p w:rsidR="00566CA7" w:rsidRDefault="00566CA7" w:rsidP="00982314">
      <w:pPr>
        <w:numPr>
          <w:ilvl w:val="1"/>
          <w:numId w:val="17"/>
        </w:numPr>
        <w:jc w:val="both"/>
      </w:pPr>
      <w:r>
        <w:t xml:space="preserve">Заявки на конкурсы могут подаваться как от организаций (образовательного или культурного учреждения, организаторов фестивалей и т.д.) так и индивидуально. </w:t>
      </w:r>
    </w:p>
    <w:p w:rsidR="00566CA7" w:rsidRDefault="00566CA7" w:rsidP="00982314">
      <w:pPr>
        <w:numPr>
          <w:ilvl w:val="1"/>
          <w:numId w:val="17"/>
        </w:numPr>
        <w:jc w:val="both"/>
      </w:pPr>
      <w:r>
        <w:t>Индивидуально не могут подаваться заявки в номинации «Дипломный и курсовой проект», «Рационализаторское пре</w:t>
      </w:r>
      <w:r>
        <w:t>д</w:t>
      </w:r>
      <w:r>
        <w:t>ложение и изобретение», «Социально-ориентированная де</w:t>
      </w:r>
      <w:r>
        <w:t>я</w:t>
      </w:r>
      <w:r>
        <w:t>тельность молодежных формирований».</w:t>
      </w:r>
    </w:p>
    <w:p w:rsidR="00566CA7" w:rsidRDefault="00566CA7" w:rsidP="00982314">
      <w:pPr>
        <w:numPr>
          <w:ilvl w:val="1"/>
          <w:numId w:val="17"/>
        </w:numPr>
        <w:jc w:val="both"/>
      </w:pPr>
      <w:r>
        <w:t>Заявки на участие детей в возрасте 5-17 лет должны подават</w:t>
      </w:r>
      <w:r>
        <w:t>ь</w:t>
      </w:r>
      <w:r>
        <w:t>сяот организаций (образовательных, культурных учреждений, руководителей фестивалей и т.д.).</w:t>
      </w:r>
    </w:p>
    <w:p w:rsidR="00566CA7" w:rsidRDefault="00566CA7" w:rsidP="00982314">
      <w:pPr>
        <w:numPr>
          <w:ilvl w:val="1"/>
          <w:numId w:val="17"/>
        </w:numPr>
        <w:jc w:val="both"/>
      </w:pPr>
      <w:r>
        <w:t>Допускается подача заявки на участие в конкурсе детьми 5- 17 лет индивидуал</w:t>
      </w:r>
      <w:r>
        <w:t>ь</w:t>
      </w:r>
      <w:r>
        <w:t>но.В этом случае, дополнительно составляе</w:t>
      </w:r>
      <w:r>
        <w:t>т</w:t>
      </w:r>
      <w:r>
        <w:t>ся заявка от одного из родителей или опекуна на согласие участия ребенка в конкурсе по форме приведенной в Прил</w:t>
      </w:r>
      <w:r>
        <w:t>о</w:t>
      </w:r>
      <w:r>
        <w:t>жении В настоящего Положения.</w:t>
      </w:r>
    </w:p>
    <w:p w:rsidR="00566CA7" w:rsidRDefault="00566CA7" w:rsidP="00982314">
      <w:pPr>
        <w:numPr>
          <w:ilvl w:val="1"/>
          <w:numId w:val="17"/>
        </w:numPr>
        <w:jc w:val="both"/>
      </w:pPr>
      <w:r>
        <w:t>В случае отсутствия согласия родителя или опекуна ребенка на участие в конку</w:t>
      </w:r>
      <w:r>
        <w:t>р</w:t>
      </w:r>
      <w:r>
        <w:t>се индивидуально члены Оргкомитета могут рекомендовать допустить наиболее интересные заявки к конкурсу. В этом случае члены Оргкомитета должны попр</w:t>
      </w:r>
      <w:r>
        <w:t>о</w:t>
      </w:r>
      <w:r>
        <w:t>бовать убедить родителя или опекуна оформить согласие на участие ребенка в конкурсе. При невозможности получить согласие решение по каждому конкре</w:t>
      </w:r>
      <w:r>
        <w:t>т</w:t>
      </w:r>
      <w:r>
        <w:t>ному случаю допуска таких номинантов к участию в конкурсе принимается инд</w:t>
      </w:r>
      <w:r>
        <w:t>и</w:t>
      </w:r>
      <w:r>
        <w:t>видуально Председателем Оргкомитета после совещания с Членами Правления Всероссийской организации качества.</w:t>
      </w:r>
    </w:p>
    <w:p w:rsidR="00566CA7" w:rsidRDefault="00566CA7" w:rsidP="00982314">
      <w:pPr>
        <w:numPr>
          <w:ilvl w:val="1"/>
          <w:numId w:val="17"/>
        </w:numPr>
        <w:jc w:val="both"/>
      </w:pPr>
      <w:r>
        <w:t>При подаче заявки на участие в конкурсе детей 5-17 лет от организации (образ</w:t>
      </w:r>
      <w:r>
        <w:t>о</w:t>
      </w:r>
      <w:r>
        <w:t>вательного или культурного учреждения любого формата, от организатора тво</w:t>
      </w:r>
      <w:r>
        <w:t>р</w:t>
      </w:r>
      <w:r>
        <w:t>ческого фестиваля и т.д.) дополнительного согласия родителей или опекунов не требуется.</w:t>
      </w:r>
    </w:p>
    <w:p w:rsidR="00566CA7" w:rsidRDefault="00566CA7" w:rsidP="00982314">
      <w:pPr>
        <w:numPr>
          <w:ilvl w:val="1"/>
          <w:numId w:val="17"/>
        </w:numPr>
        <w:jc w:val="both"/>
      </w:pPr>
      <w:r>
        <w:t>Дети членов Оргкомитета допускаются к конкурсам на общих основаниях и в с</w:t>
      </w:r>
      <w:r>
        <w:t>о</w:t>
      </w:r>
      <w:r>
        <w:t>ответствии с описанными в настоящем П</w:t>
      </w:r>
      <w:r>
        <w:t>о</w:t>
      </w:r>
      <w:r>
        <w:t>ложении правилами.</w:t>
      </w:r>
    </w:p>
    <w:p w:rsidR="00566CA7" w:rsidRDefault="00566CA7" w:rsidP="00982314">
      <w:pPr>
        <w:numPr>
          <w:ilvl w:val="1"/>
          <w:numId w:val="17"/>
        </w:numPr>
        <w:jc w:val="both"/>
      </w:pPr>
      <w:r>
        <w:t>Заявки на участие в конкурсах в 2015 годупринимаютсявключительно до 20 се</w:t>
      </w:r>
      <w:r>
        <w:t>н</w:t>
      </w:r>
      <w:r>
        <w:t>тября.</w:t>
      </w:r>
    </w:p>
    <w:p w:rsidR="00566CA7" w:rsidRDefault="00566CA7" w:rsidP="00982314">
      <w:pPr>
        <w:numPr>
          <w:ilvl w:val="1"/>
          <w:numId w:val="17"/>
        </w:numPr>
        <w:jc w:val="both"/>
      </w:pPr>
      <w:r w:rsidRPr="007A3DDC">
        <w:t>Отборочные туры</w:t>
      </w:r>
      <w:r>
        <w:t>в 2015 году</w:t>
      </w:r>
      <w:r w:rsidRPr="007A3DDC">
        <w:t xml:space="preserve"> буду</w:t>
      </w:r>
      <w:r>
        <w:t>т</w:t>
      </w:r>
      <w:r w:rsidRPr="007A3DDC">
        <w:t xml:space="preserve"> проводитьсяпо заявкам от регионов в период   – 01</w:t>
      </w:r>
      <w:r>
        <w:t>октября</w:t>
      </w:r>
      <w:r w:rsidRPr="007A3DDC">
        <w:t>–</w:t>
      </w:r>
      <w:r>
        <w:t>30</w:t>
      </w:r>
      <w:r w:rsidRPr="007A3DDC">
        <w:t xml:space="preserve"> октября.</w:t>
      </w:r>
    </w:p>
    <w:p w:rsidR="00566CA7" w:rsidRDefault="00566CA7" w:rsidP="00982314">
      <w:pPr>
        <w:numPr>
          <w:ilvl w:val="1"/>
          <w:numId w:val="17"/>
        </w:numPr>
        <w:jc w:val="both"/>
      </w:pPr>
      <w:r w:rsidRPr="007A3DDC">
        <w:t xml:space="preserve">По результатам отборочных туров, в период с </w:t>
      </w:r>
      <w:r>
        <w:t>01 ноября</w:t>
      </w:r>
      <w:r w:rsidRPr="007A3DDC">
        <w:t xml:space="preserve"> по 10 ноября проводится оценка работ, вышедших в финал, с распределением</w:t>
      </w:r>
      <w:r>
        <w:t>, членами жюри</w:t>
      </w:r>
      <w:r w:rsidRPr="007A3DDC">
        <w:t xml:space="preserve"> мест</w:t>
      </w:r>
      <w:r>
        <w:t xml:space="preserve"> согла</w:t>
      </w:r>
      <w:r>
        <w:t>с</w:t>
      </w:r>
      <w:r>
        <w:t>но разделу 5 насто</w:t>
      </w:r>
      <w:r>
        <w:t>я</w:t>
      </w:r>
      <w:r>
        <w:t xml:space="preserve">щего Положения и в соответствии с Методикой оценки работ, поданных на конкурсы </w:t>
      </w:r>
      <w:r w:rsidRPr="00690106">
        <w:t>«Национального молодежного проекта – Эстафета качес</w:t>
      </w:r>
      <w:r w:rsidRPr="00690106">
        <w:t>т</w:t>
      </w:r>
      <w:r w:rsidRPr="00690106">
        <w:t>ва»</w:t>
      </w:r>
      <w:r w:rsidRPr="007A3DDC">
        <w:t>.</w:t>
      </w:r>
    </w:p>
    <w:p w:rsidR="00566CA7" w:rsidRDefault="00566CA7" w:rsidP="00982314">
      <w:pPr>
        <w:numPr>
          <w:ilvl w:val="1"/>
          <w:numId w:val="17"/>
        </w:numPr>
        <w:jc w:val="both"/>
      </w:pPr>
      <w:r>
        <w:t>Финал проходит в форме фестиваля-конференции, где происходит вручение н</w:t>
      </w:r>
      <w:r>
        <w:t>а</w:t>
      </w:r>
      <w:r>
        <w:t>град победителям и заслушиваются их до</w:t>
      </w:r>
      <w:r>
        <w:t>к</w:t>
      </w:r>
      <w:r>
        <w:t>лады, а также проводятся мастер-классы известных деятелей в области качества, науки, искусства, культуры, спо</w:t>
      </w:r>
      <w:r>
        <w:t>р</w:t>
      </w:r>
      <w:r>
        <w:t xml:space="preserve">та и т.д. </w:t>
      </w:r>
    </w:p>
    <w:p w:rsidR="00566CA7" w:rsidRDefault="00566CA7" w:rsidP="005B2A9F">
      <w:pPr>
        <w:widowControl w:val="0"/>
        <w:tabs>
          <w:tab w:val="left" w:pos="360"/>
          <w:tab w:val="left" w:pos="720"/>
          <w:tab w:val="left" w:pos="4820"/>
          <w:tab w:val="left" w:pos="8364"/>
        </w:tabs>
        <w:suppressAutoHyphens/>
        <w:ind w:firstLine="709"/>
        <w:jc w:val="both"/>
      </w:pPr>
    </w:p>
    <w:p w:rsidR="00566CA7" w:rsidRPr="00392B3A" w:rsidRDefault="00566CA7" w:rsidP="00982314">
      <w:pPr>
        <w:pStyle w:val="Heading1"/>
        <w:numPr>
          <w:ilvl w:val="0"/>
          <w:numId w:val="17"/>
        </w:numPr>
        <w:tabs>
          <w:tab w:val="left" w:pos="1418"/>
        </w:tabs>
        <w:ind w:left="1418" w:hanging="709"/>
        <w:rPr>
          <w:b/>
        </w:rPr>
      </w:pPr>
      <w:bookmarkStart w:id="5" w:name="_Toc365485537"/>
      <w:r>
        <w:rPr>
          <w:b/>
        </w:rPr>
        <w:t>Общие правила рассмотрения и отбора заявок на участие</w:t>
      </w:r>
      <w:r w:rsidRPr="00392B3A">
        <w:rPr>
          <w:b/>
        </w:rPr>
        <w:t>в ко</w:t>
      </w:r>
      <w:r w:rsidRPr="00392B3A">
        <w:rPr>
          <w:b/>
        </w:rPr>
        <w:t>н</w:t>
      </w:r>
      <w:r w:rsidRPr="00392B3A">
        <w:rPr>
          <w:b/>
        </w:rPr>
        <w:t>курсах. Проведение отборочных т</w:t>
      </w:r>
      <w:r w:rsidRPr="00392B3A">
        <w:rPr>
          <w:b/>
        </w:rPr>
        <w:t>у</w:t>
      </w:r>
      <w:r w:rsidRPr="00392B3A">
        <w:rPr>
          <w:b/>
        </w:rPr>
        <w:t>ров и финала</w:t>
      </w:r>
      <w:bookmarkEnd w:id="5"/>
    </w:p>
    <w:p w:rsidR="00566CA7" w:rsidRDefault="00566CA7" w:rsidP="00F8414F">
      <w:pPr>
        <w:widowControl w:val="0"/>
        <w:tabs>
          <w:tab w:val="left" w:pos="360"/>
          <w:tab w:val="left" w:pos="720"/>
          <w:tab w:val="left" w:pos="4820"/>
          <w:tab w:val="left" w:pos="8364"/>
        </w:tabs>
        <w:suppressAutoHyphens/>
        <w:jc w:val="both"/>
        <w:rPr>
          <w:b/>
          <w:sz w:val="28"/>
          <w:szCs w:val="28"/>
        </w:rPr>
      </w:pPr>
    </w:p>
    <w:p w:rsidR="00566CA7" w:rsidRDefault="00566CA7" w:rsidP="00982314">
      <w:pPr>
        <w:pStyle w:val="ListParagraph"/>
        <w:numPr>
          <w:ilvl w:val="1"/>
          <w:numId w:val="17"/>
        </w:numPr>
        <w:suppressAutoHyphens/>
        <w:jc w:val="both"/>
        <w:rPr>
          <w:rFonts w:ascii="Times New Roman" w:hAnsi="Times New Roman"/>
          <w:sz w:val="24"/>
          <w:szCs w:val="24"/>
        </w:rPr>
      </w:pPr>
      <w:r w:rsidRPr="00B845E5">
        <w:rPr>
          <w:rFonts w:ascii="Times New Roman" w:hAnsi="Times New Roman"/>
          <w:sz w:val="24"/>
          <w:szCs w:val="24"/>
        </w:rPr>
        <w:t xml:space="preserve">После рассмотрения полученных заявок на их соответствие установленным требованиям члены </w:t>
      </w:r>
      <w:r>
        <w:rPr>
          <w:rFonts w:ascii="Times New Roman" w:hAnsi="Times New Roman"/>
          <w:sz w:val="24"/>
          <w:szCs w:val="24"/>
        </w:rPr>
        <w:t>О</w:t>
      </w:r>
      <w:r w:rsidRPr="00B845E5">
        <w:rPr>
          <w:rFonts w:ascii="Times New Roman" w:hAnsi="Times New Roman"/>
          <w:sz w:val="24"/>
          <w:szCs w:val="24"/>
        </w:rPr>
        <w:t>ргкомитета запрашивают от номинантов дополнительную информацию в виде непосредственно проектов, заявленных для участия в конкурсах</w:t>
      </w:r>
      <w:r w:rsidRPr="00B845E5">
        <w:rPr>
          <w:sz w:val="24"/>
          <w:szCs w:val="24"/>
        </w:rPr>
        <w:t>.</w:t>
      </w:r>
      <w:r>
        <w:rPr>
          <w:rFonts w:ascii="Times New Roman" w:hAnsi="Times New Roman"/>
          <w:sz w:val="24"/>
          <w:szCs w:val="24"/>
        </w:rPr>
        <w:t>В случае, если в номинацию подано менее 15 заявок, все заявки попадают в финал. Если заявок в какую-либо номинацию подано в количестве 15-25 - до 30 октября проводится отборочный тур в этой номинации. В случае, если заявок, поданных в номинацию, больше 25, отборочный тур (отборочные туры)  проводится на региональном уровнев срок до 30 октября 2015 года.</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sz w:val="24"/>
          <w:szCs w:val="24"/>
        </w:rPr>
        <w:t xml:space="preserve">К участию в отборочном туре и (или) финале конкурсов допускаются лауреаты и призеры региональных конкурсов. </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sz w:val="24"/>
          <w:szCs w:val="24"/>
        </w:rPr>
        <w:t>Если в каком-либо регионе конкурс не будет проводиться, то участники имеют право подать заявки в ближайший региональный конкурс или на прямую в финал по общим правилам, установленным в настоящем Положении. В этом случае возможно проведение отборочного тура или направление конкурсантов в один из региональных отборов по решению Оргкомитета «Национального молодежного проекта – Эстафета качества».</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sz w:val="24"/>
          <w:szCs w:val="24"/>
        </w:rPr>
        <w:t>Если от какого-либо региона в финал конкурса поступит более 15 заявок в какую-либо номинацию, ввиду отсутствия на их территории регионального конкурсаОргкомитет перенаправляет таких участников на региональный конкурсный отбор, ближайший по расположению к данному региону.</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sz w:val="24"/>
          <w:szCs w:val="24"/>
        </w:rPr>
        <w:t>Поданные на конкурсы проекты по каждой  номинации должны соответствовать минимальным требованиям, приведенным ниже.</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sz w:val="24"/>
          <w:szCs w:val="24"/>
        </w:rPr>
        <w:t>Все проекты должны быть направлены на пропаганду и</w:t>
      </w:r>
      <w:r w:rsidRPr="00392B3A">
        <w:rPr>
          <w:rFonts w:ascii="Times New Roman" w:hAnsi="Times New Roman"/>
          <w:bCs/>
          <w:sz w:val="24"/>
          <w:szCs w:val="24"/>
        </w:rPr>
        <w:t>повышение качества продукции, услуги, работы, системы менеджмента организации, системы мотивации персонала, системы экологического менеджмента, системы социальнойответственности, внедрение и совершенствование бережливого производства, улучшение уровня качества жизни людей, развитие идей делового совершенства,  устойчивого развития общества  и т.п., с учетом минимальных требований к каждой из номинаций.</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bCs/>
          <w:sz w:val="24"/>
          <w:szCs w:val="24"/>
        </w:rPr>
        <w:t xml:space="preserve">Темы в каждой номинации объявляются каждый год и могут расширяться от года к году. Темы номинаций объявляются на ежегодной Презентации«Национального молодежного проекта- Эстафета качества», в начале каждого календарного года. </w:t>
      </w:r>
    </w:p>
    <w:p w:rsidR="00566CA7"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b/>
          <w:bCs/>
          <w:sz w:val="24"/>
          <w:szCs w:val="24"/>
        </w:rPr>
        <w:t>Минимальные требования к принятию проекта для участия в конкурсе</w:t>
      </w:r>
      <w:r>
        <w:rPr>
          <w:rFonts w:ascii="Times New Roman" w:hAnsi="Times New Roman"/>
          <w:sz w:val="24"/>
          <w:szCs w:val="24"/>
        </w:rPr>
        <w:t>:</w:t>
      </w:r>
    </w:p>
    <w:p w:rsidR="00566CA7" w:rsidRPr="00392B3A" w:rsidRDefault="00566CA7" w:rsidP="00982314">
      <w:pPr>
        <w:pStyle w:val="ListParagraph"/>
        <w:numPr>
          <w:ilvl w:val="1"/>
          <w:numId w:val="17"/>
        </w:numPr>
        <w:suppressAutoHyphens/>
        <w:jc w:val="both"/>
        <w:rPr>
          <w:rFonts w:ascii="Times New Roman" w:hAnsi="Times New Roman"/>
          <w:sz w:val="24"/>
          <w:szCs w:val="24"/>
        </w:rPr>
      </w:pPr>
      <w:r w:rsidRPr="00392B3A">
        <w:rPr>
          <w:rFonts w:ascii="Times New Roman" w:hAnsi="Times New Roman"/>
          <w:b/>
          <w:sz w:val="24"/>
          <w:szCs w:val="24"/>
        </w:rPr>
        <w:t>Номинация «Курсовой проект»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курсовые проекты, ориентированные на повы</w:t>
      </w:r>
      <w:r>
        <w:rPr>
          <w:rFonts w:ascii="Times New Roman" w:hAnsi="Times New Roman"/>
          <w:bCs/>
          <w:sz w:val="24"/>
          <w:szCs w:val="24"/>
        </w:rPr>
        <w:t>шение качества продукции, услуг, работ, системменеджмента</w:t>
      </w:r>
      <w:r w:rsidRPr="000014D6">
        <w:rPr>
          <w:rFonts w:ascii="Times New Roman" w:hAnsi="Times New Roman"/>
          <w:bCs/>
          <w:sz w:val="24"/>
          <w:szCs w:val="24"/>
        </w:rPr>
        <w:t xml:space="preserve"> организаций, систем мотивации персонала, систем </w:t>
      </w:r>
      <w:r>
        <w:rPr>
          <w:rFonts w:ascii="Times New Roman" w:hAnsi="Times New Roman"/>
          <w:bCs/>
          <w:sz w:val="24"/>
          <w:szCs w:val="24"/>
        </w:rPr>
        <w:t>экологического менеджмента</w:t>
      </w:r>
      <w:r w:rsidRPr="000014D6">
        <w:rPr>
          <w:rFonts w:ascii="Times New Roman" w:hAnsi="Times New Roman"/>
          <w:bCs/>
          <w:sz w:val="24"/>
          <w:szCs w:val="24"/>
        </w:rPr>
        <w:t xml:space="preserve">, </w:t>
      </w:r>
      <w:r>
        <w:rPr>
          <w:rFonts w:ascii="Times New Roman" w:hAnsi="Times New Roman"/>
          <w:bCs/>
          <w:sz w:val="24"/>
          <w:szCs w:val="24"/>
        </w:rPr>
        <w:t xml:space="preserve">системы </w:t>
      </w:r>
      <w:r w:rsidRPr="000014D6">
        <w:rPr>
          <w:rFonts w:ascii="Times New Roman" w:hAnsi="Times New Roman"/>
          <w:bCs/>
          <w:sz w:val="24"/>
          <w:szCs w:val="24"/>
        </w:rPr>
        <w:t>социально</w:t>
      </w:r>
      <w:r>
        <w:rPr>
          <w:rFonts w:ascii="Times New Roman" w:hAnsi="Times New Roman"/>
          <w:bCs/>
          <w:sz w:val="24"/>
          <w:szCs w:val="24"/>
        </w:rPr>
        <w:t>йответственности, развитие системы бережливого производства</w:t>
      </w:r>
      <w:r w:rsidRPr="000014D6">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Представляемые на конкурс курсовые проекты,  должны быть </w:t>
      </w:r>
      <w:r>
        <w:rPr>
          <w:rFonts w:ascii="Times New Roman" w:hAnsi="Times New Roman"/>
          <w:sz w:val="24"/>
          <w:szCs w:val="24"/>
        </w:rPr>
        <w:t xml:space="preserve">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392B3A">
        <w:rPr>
          <w:rFonts w:ascii="Times New Roman" w:hAnsi="Times New Roman"/>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Автореферат проекта  оформляется в объеме  не более 15 страниц в формате </w:t>
      </w:r>
      <w:r w:rsidRPr="00392B3A">
        <w:rPr>
          <w:rFonts w:ascii="Times New Roman" w:hAnsi="Times New Roman"/>
          <w:sz w:val="24"/>
          <w:szCs w:val="24"/>
          <w:lang w:val="en-US"/>
        </w:rPr>
        <w:t>doc</w:t>
      </w:r>
      <w:r w:rsidRPr="00392B3A">
        <w:rPr>
          <w:rFonts w:ascii="Times New Roman" w:hAnsi="Times New Roman"/>
          <w:sz w:val="24"/>
          <w:szCs w:val="24"/>
        </w:rPr>
        <w:t xml:space="preserve">., шрифтом 12 </w:t>
      </w:r>
      <w:r w:rsidRPr="00392B3A">
        <w:rPr>
          <w:rFonts w:ascii="Times New Roman" w:hAnsi="Times New Roman"/>
          <w:sz w:val="24"/>
          <w:szCs w:val="24"/>
          <w:lang w:val="en-US"/>
        </w:rPr>
        <w:t>TimesNewRoman</w:t>
      </w:r>
      <w:r w:rsidRPr="00392B3A">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курсового проекта, его образовательном учреждении и научном руководителе. Далее приводится текст автореферата.</w:t>
      </w:r>
    </w:p>
    <w:p w:rsidR="00566CA7" w:rsidRPr="00256EB2"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Дополнительно конкурсант оформляет презентацию Курсового проекта в объеме не более 25 слайдов в формате </w:t>
      </w:r>
      <w:r w:rsidRPr="00392B3A">
        <w:rPr>
          <w:rFonts w:ascii="Times New Roman" w:hAnsi="Times New Roman"/>
          <w:sz w:val="24"/>
          <w:szCs w:val="24"/>
          <w:lang w:val="en-US"/>
        </w:rPr>
        <w:t>ppt</w:t>
      </w:r>
      <w:r w:rsidRPr="00392B3A">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7 минут.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Критерием для снижения оценок или поводом для отказа заявки к принятию могут стать</w:t>
      </w:r>
      <w:r>
        <w:rPr>
          <w:rFonts w:ascii="Times New Roman" w:hAnsi="Times New Roman"/>
          <w:sz w:val="24"/>
          <w:szCs w:val="24"/>
        </w:rPr>
        <w:t xml:space="preserve"> научные и противоречащие действующему законодательству</w:t>
      </w:r>
      <w:r w:rsidRPr="00392B3A">
        <w:rPr>
          <w:rFonts w:ascii="Times New Roman" w:hAnsi="Times New Roman"/>
          <w:sz w:val="24"/>
          <w:szCs w:val="24"/>
        </w:rPr>
        <w:t xml:space="preserve"> ошибки, в том числе грамматические в текстах присланных презентаций и авторефератов.</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392B3A">
        <w:rPr>
          <w:rFonts w:ascii="Times New Roman" w:hAnsi="Times New Roman"/>
          <w:sz w:val="24"/>
          <w:szCs w:val="24"/>
          <w:lang w:val="en-US"/>
        </w:rPr>
        <w:t>Skype</w:t>
      </w:r>
      <w:r w:rsidRPr="00392B3A">
        <w:rPr>
          <w:rFonts w:ascii="Times New Roman" w:hAnsi="Times New Roman"/>
          <w:sz w:val="24"/>
          <w:szCs w:val="24"/>
        </w:rPr>
        <w:t xml:space="preserve"> для уточнения тех или иных вопросов.</w:t>
      </w:r>
    </w:p>
    <w:p w:rsidR="00566CA7" w:rsidRPr="00392B3A" w:rsidRDefault="00566CA7" w:rsidP="00982314">
      <w:pPr>
        <w:pStyle w:val="ListParagraph"/>
        <w:numPr>
          <w:ilvl w:val="1"/>
          <w:numId w:val="17"/>
        </w:numPr>
        <w:tabs>
          <w:tab w:val="left" w:pos="1560"/>
        </w:tabs>
        <w:suppressAutoHyphens/>
        <w:jc w:val="both"/>
        <w:rPr>
          <w:rFonts w:ascii="Times New Roman" w:hAnsi="Times New Roman"/>
          <w:bCs/>
          <w:sz w:val="24"/>
          <w:szCs w:val="24"/>
        </w:rPr>
      </w:pPr>
      <w:r w:rsidRPr="00392B3A">
        <w:rPr>
          <w:rFonts w:ascii="Times New Roman" w:hAnsi="Times New Roman"/>
          <w:b/>
          <w:sz w:val="24"/>
          <w:szCs w:val="24"/>
        </w:rPr>
        <w:t>Номинация «Дипломный проект»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дипломные проекты, ориентированные на повы</w:t>
      </w:r>
      <w:r>
        <w:rPr>
          <w:rFonts w:ascii="Times New Roman" w:hAnsi="Times New Roman"/>
          <w:bCs/>
          <w:sz w:val="24"/>
          <w:szCs w:val="24"/>
        </w:rPr>
        <w:t>шение качества продукции, услуг, работ, системменеджмента</w:t>
      </w:r>
      <w:r w:rsidRPr="000014D6">
        <w:rPr>
          <w:rFonts w:ascii="Times New Roman" w:hAnsi="Times New Roman"/>
          <w:bCs/>
          <w:sz w:val="24"/>
          <w:szCs w:val="24"/>
        </w:rPr>
        <w:t xml:space="preserve"> организаций, систем мотивации персонала, систем </w:t>
      </w:r>
      <w:r>
        <w:rPr>
          <w:rFonts w:ascii="Times New Roman" w:hAnsi="Times New Roman"/>
          <w:bCs/>
          <w:sz w:val="24"/>
          <w:szCs w:val="24"/>
        </w:rPr>
        <w:t>экологического менеджмента</w:t>
      </w:r>
      <w:r w:rsidRPr="000014D6">
        <w:rPr>
          <w:rFonts w:ascii="Times New Roman" w:hAnsi="Times New Roman"/>
          <w:bCs/>
          <w:sz w:val="24"/>
          <w:szCs w:val="24"/>
        </w:rPr>
        <w:t xml:space="preserve">, </w:t>
      </w:r>
      <w:r>
        <w:rPr>
          <w:rFonts w:ascii="Times New Roman" w:hAnsi="Times New Roman"/>
          <w:bCs/>
          <w:sz w:val="24"/>
          <w:szCs w:val="24"/>
        </w:rPr>
        <w:t xml:space="preserve">системы </w:t>
      </w:r>
      <w:r w:rsidRPr="000014D6">
        <w:rPr>
          <w:rFonts w:ascii="Times New Roman" w:hAnsi="Times New Roman"/>
          <w:bCs/>
          <w:sz w:val="24"/>
          <w:szCs w:val="24"/>
        </w:rPr>
        <w:t>социально</w:t>
      </w:r>
      <w:r>
        <w:rPr>
          <w:rFonts w:ascii="Times New Roman" w:hAnsi="Times New Roman"/>
          <w:bCs/>
          <w:sz w:val="24"/>
          <w:szCs w:val="24"/>
        </w:rPr>
        <w:t>йответственности, развитие системы бережливого производства</w:t>
      </w:r>
      <w:r w:rsidRPr="000014D6">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Представляемые на конкурс дипломные проекты,  должны быть </w:t>
      </w:r>
      <w:r>
        <w:rPr>
          <w:rFonts w:ascii="Times New Roman" w:hAnsi="Times New Roman"/>
          <w:sz w:val="24"/>
          <w:szCs w:val="24"/>
        </w:rPr>
        <w:t xml:space="preserve">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392B3A">
        <w:rPr>
          <w:rFonts w:ascii="Times New Roman" w:hAnsi="Times New Roman"/>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Автореферат проекта  оформляется в объеме не более 15 страниц в формате </w:t>
      </w:r>
      <w:r w:rsidRPr="00392B3A">
        <w:rPr>
          <w:rFonts w:ascii="Times New Roman" w:hAnsi="Times New Roman"/>
          <w:sz w:val="24"/>
          <w:szCs w:val="24"/>
          <w:lang w:val="en-US"/>
        </w:rPr>
        <w:t>doc</w:t>
      </w:r>
      <w:r w:rsidRPr="00392B3A">
        <w:rPr>
          <w:rFonts w:ascii="Times New Roman" w:hAnsi="Times New Roman"/>
          <w:sz w:val="24"/>
          <w:szCs w:val="24"/>
        </w:rPr>
        <w:t xml:space="preserve">., шрифтом 12 </w:t>
      </w:r>
      <w:r w:rsidRPr="00392B3A">
        <w:rPr>
          <w:rFonts w:ascii="Times New Roman" w:hAnsi="Times New Roman"/>
          <w:sz w:val="24"/>
          <w:szCs w:val="24"/>
          <w:lang w:val="en-US"/>
        </w:rPr>
        <w:t>TimesNewRoman</w:t>
      </w:r>
      <w:r w:rsidRPr="00392B3A">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курсового проекта, его образовательном учреждении или организации, где он работает и научном руководителе. Далее приводится текст автореферата.</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Дополнительно конкурсант оформляет презентацию Дипломного проекта в объеме не более 25 слайдов в формате </w:t>
      </w:r>
      <w:r w:rsidRPr="00392B3A">
        <w:rPr>
          <w:rFonts w:ascii="Times New Roman" w:hAnsi="Times New Roman"/>
          <w:sz w:val="24"/>
          <w:szCs w:val="24"/>
          <w:lang w:val="en-US"/>
        </w:rPr>
        <w:t>ppt</w:t>
      </w:r>
      <w:r w:rsidRPr="00392B3A">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10 минут.</w:t>
      </w:r>
    </w:p>
    <w:p w:rsidR="00566CA7" w:rsidRDefault="00566CA7" w:rsidP="00D429FE">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Pr="00D429FE" w:rsidRDefault="00566CA7" w:rsidP="00D429FE">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Критерием для снижения оценок или поводом для отказа заявки к принятию могут стать</w:t>
      </w:r>
      <w:r>
        <w:rPr>
          <w:rFonts w:ascii="Times New Roman" w:hAnsi="Times New Roman"/>
          <w:sz w:val="24"/>
          <w:szCs w:val="24"/>
        </w:rPr>
        <w:t xml:space="preserve"> научные и противоречащие действующему законодательству</w:t>
      </w:r>
      <w:r w:rsidRPr="00392B3A">
        <w:rPr>
          <w:rFonts w:ascii="Times New Roman" w:hAnsi="Times New Roman"/>
          <w:sz w:val="24"/>
          <w:szCs w:val="24"/>
        </w:rPr>
        <w:t xml:space="preserve"> ошибки, в том числе грамматические в текстах присланных презентаций и авторефератов.</w:t>
      </w:r>
    </w:p>
    <w:p w:rsidR="00566CA7" w:rsidRDefault="00566CA7" w:rsidP="00D429FE">
      <w:pPr>
        <w:pStyle w:val="ListParagraph"/>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392B3A">
        <w:rPr>
          <w:rFonts w:ascii="Times New Roman" w:hAnsi="Times New Roman"/>
          <w:sz w:val="24"/>
          <w:szCs w:val="24"/>
          <w:lang w:val="en-US"/>
        </w:rPr>
        <w:t>Skype</w:t>
      </w:r>
      <w:r w:rsidRPr="00392B3A">
        <w:rPr>
          <w:rFonts w:ascii="Times New Roman" w:hAnsi="Times New Roman"/>
          <w:sz w:val="24"/>
          <w:szCs w:val="24"/>
        </w:rPr>
        <w:t xml:space="preserve"> для уточнения тех или иных вопросов</w:t>
      </w:r>
      <w:r>
        <w:rPr>
          <w:rFonts w:ascii="Times New Roman" w:hAnsi="Times New Roman"/>
          <w:bCs/>
          <w:sz w:val="24"/>
          <w:szCs w:val="24"/>
        </w:rPr>
        <w:t>.</w:t>
      </w:r>
    </w:p>
    <w:p w:rsidR="00566CA7" w:rsidRPr="00392B3A" w:rsidRDefault="00566CA7" w:rsidP="00982314">
      <w:pPr>
        <w:pStyle w:val="ListParagraph"/>
        <w:numPr>
          <w:ilvl w:val="1"/>
          <w:numId w:val="17"/>
        </w:numPr>
        <w:tabs>
          <w:tab w:val="left" w:pos="1560"/>
        </w:tabs>
        <w:suppressAutoHyphens/>
        <w:jc w:val="both"/>
        <w:rPr>
          <w:rFonts w:ascii="Times New Roman" w:hAnsi="Times New Roman"/>
          <w:bCs/>
          <w:sz w:val="24"/>
          <w:szCs w:val="24"/>
        </w:rPr>
      </w:pPr>
      <w:r w:rsidRPr="00392B3A">
        <w:rPr>
          <w:rFonts w:ascii="Times New Roman" w:hAnsi="Times New Roman"/>
          <w:b/>
          <w:sz w:val="24"/>
          <w:szCs w:val="24"/>
        </w:rPr>
        <w:t>Номинация «Лучшая научная публикация»</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научные публикации,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научные исследования в этой области </w:t>
      </w:r>
      <w:r w:rsidRPr="000014D6">
        <w:rPr>
          <w:rFonts w:ascii="Times New Roman" w:hAnsi="Times New Roman"/>
          <w:bCs/>
          <w:sz w:val="24"/>
          <w:szCs w:val="24"/>
        </w:rPr>
        <w:t>и т.д.</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bCs/>
          <w:sz w:val="24"/>
          <w:szCs w:val="24"/>
        </w:rPr>
        <w:t>Работа подается на конкурс в виде полной публикации конкурсанта</w:t>
      </w:r>
      <w:r>
        <w:rPr>
          <w:rFonts w:ascii="Times New Roman" w:hAnsi="Times New Roman"/>
          <w:bCs/>
          <w:sz w:val="24"/>
          <w:szCs w:val="24"/>
        </w:rPr>
        <w:t xml:space="preserve">, опубликованной в научном сборнике, сборнике тезисов и т.д., </w:t>
      </w:r>
      <w:r w:rsidRPr="00D36A73">
        <w:rPr>
          <w:rFonts w:ascii="Times New Roman" w:hAnsi="Times New Roman"/>
          <w:bCs/>
          <w:sz w:val="24"/>
          <w:szCs w:val="24"/>
        </w:rPr>
        <w:t xml:space="preserve"> в формате </w:t>
      </w:r>
      <w:r w:rsidRPr="00D36A73">
        <w:rPr>
          <w:rFonts w:ascii="Times New Roman" w:hAnsi="Times New Roman"/>
          <w:bCs/>
          <w:sz w:val="24"/>
          <w:szCs w:val="24"/>
          <w:lang w:val="en-US"/>
        </w:rPr>
        <w:t>pdf</w:t>
      </w:r>
      <w:r w:rsidRPr="00D36A73">
        <w:rPr>
          <w:rFonts w:ascii="Times New Roman" w:hAnsi="Times New Roman"/>
          <w:bCs/>
          <w:sz w:val="24"/>
          <w:szCs w:val="24"/>
        </w:rPr>
        <w:t xml:space="preserve">. с указанием фамилии, имени и отчества автора, организации, которую представляет конкурсант (при ее наличии), информацией о том, где опубликованы эти материалы. В данную номинацию принимаются публикации, которые уже заявлены на одну из будущих конференций, или сборники трудов, но еще не опубликованы, в том числе опубликованные в сборниках трудов, не имеющих </w:t>
      </w:r>
      <w:r w:rsidRPr="00D36A73">
        <w:rPr>
          <w:rFonts w:ascii="Times New Roman" w:hAnsi="Times New Roman"/>
          <w:bCs/>
          <w:sz w:val="24"/>
          <w:szCs w:val="24"/>
          <w:lang w:val="en-US"/>
        </w:rPr>
        <w:t>ISSN</w:t>
      </w:r>
      <w:r w:rsidRPr="00D36A73">
        <w:rPr>
          <w:rFonts w:ascii="Times New Roman" w:hAnsi="Times New Roman"/>
          <w:bCs/>
          <w:sz w:val="24"/>
          <w:szCs w:val="24"/>
        </w:rPr>
        <w:t>. В этом случае, необходимо подтверждающее письмо, о том,  что публикация в ближайшее время будет размещена в сборниках конференций или научных трудов.</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публикации должен быть отчет на отсутствие плагиата</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D36A73" w:rsidRDefault="00566CA7" w:rsidP="00982314">
      <w:pPr>
        <w:pStyle w:val="ListParagraph"/>
        <w:numPr>
          <w:ilvl w:val="1"/>
          <w:numId w:val="17"/>
        </w:numPr>
        <w:tabs>
          <w:tab w:val="left" w:pos="1560"/>
        </w:tabs>
        <w:suppressAutoHyphens/>
        <w:jc w:val="both"/>
        <w:rPr>
          <w:rFonts w:ascii="Times New Roman" w:hAnsi="Times New Roman"/>
          <w:bCs/>
          <w:sz w:val="24"/>
          <w:szCs w:val="24"/>
        </w:rPr>
      </w:pPr>
      <w:r w:rsidRPr="00D36A73">
        <w:rPr>
          <w:rFonts w:ascii="Times New Roman" w:hAnsi="Times New Roman"/>
          <w:b/>
          <w:sz w:val="24"/>
          <w:szCs w:val="24"/>
        </w:rPr>
        <w:t>Номинация «Лучшая публикация в СМИ»</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публикации</w:t>
      </w:r>
      <w:r>
        <w:rPr>
          <w:rFonts w:ascii="Times New Roman" w:hAnsi="Times New Roman"/>
          <w:bCs/>
          <w:sz w:val="24"/>
          <w:szCs w:val="24"/>
        </w:rPr>
        <w:t xml:space="preserve"> в СМИ</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научные исследования в этой области </w:t>
      </w:r>
      <w:r w:rsidRPr="000014D6">
        <w:rPr>
          <w:rFonts w:ascii="Times New Roman" w:hAnsi="Times New Roman"/>
          <w:bCs/>
          <w:sz w:val="24"/>
          <w:szCs w:val="24"/>
        </w:rPr>
        <w:t>и т.д.</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bCs/>
          <w:sz w:val="24"/>
          <w:szCs w:val="24"/>
        </w:rPr>
        <w:t xml:space="preserve">Работа подается на конкурс в виде полной публикации конкурсанта в формате </w:t>
      </w:r>
      <w:r w:rsidRPr="00D36A73">
        <w:rPr>
          <w:rFonts w:ascii="Times New Roman" w:hAnsi="Times New Roman"/>
          <w:bCs/>
          <w:sz w:val="24"/>
          <w:szCs w:val="24"/>
          <w:lang w:val="en-US"/>
        </w:rPr>
        <w:t>pdf</w:t>
      </w:r>
      <w:r w:rsidRPr="00D36A73">
        <w:rPr>
          <w:rFonts w:ascii="Times New Roman" w:hAnsi="Times New Roman"/>
          <w:bCs/>
          <w:sz w:val="24"/>
          <w:szCs w:val="24"/>
        </w:rPr>
        <w:t>.</w:t>
      </w:r>
      <w:r>
        <w:rPr>
          <w:rFonts w:ascii="Times New Roman" w:hAnsi="Times New Roman"/>
          <w:bCs/>
          <w:sz w:val="24"/>
          <w:szCs w:val="24"/>
        </w:rPr>
        <w:t xml:space="preserve">, или в виде подлинника или копии публикации, </w:t>
      </w:r>
      <w:r w:rsidRPr="00D36A73">
        <w:rPr>
          <w:rFonts w:ascii="Times New Roman" w:hAnsi="Times New Roman"/>
          <w:bCs/>
          <w:sz w:val="24"/>
          <w:szCs w:val="24"/>
        </w:rPr>
        <w:t xml:space="preserve">с указанием фамилии, имени и отчества автора, организации, которую представляет конкурсант (при ее наличии), информацией о том, в каком СМИ опубликованы эти материалы. При этом обязательно указание номера </w:t>
      </w:r>
      <w:r w:rsidRPr="00D36A73">
        <w:rPr>
          <w:rFonts w:ascii="Times New Roman" w:hAnsi="Times New Roman"/>
          <w:bCs/>
          <w:sz w:val="24"/>
          <w:szCs w:val="24"/>
          <w:lang w:val="en-US"/>
        </w:rPr>
        <w:t>ISSN</w:t>
      </w:r>
      <w:r w:rsidRPr="00D36A73">
        <w:rPr>
          <w:rFonts w:ascii="Times New Roman" w:hAnsi="Times New Roman"/>
          <w:bCs/>
          <w:sz w:val="24"/>
          <w:szCs w:val="24"/>
        </w:rPr>
        <w:t xml:space="preserve"> СМИ. Обязательным условием к принятию работы в эту номинацию является требование, что публикация же  опубликована в СМИ.</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Pr="00D36A73"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Default="00566CA7" w:rsidP="00982314">
      <w:pPr>
        <w:pStyle w:val="ListParagraph"/>
        <w:numPr>
          <w:ilvl w:val="1"/>
          <w:numId w:val="17"/>
        </w:numPr>
        <w:tabs>
          <w:tab w:val="left" w:pos="1560"/>
        </w:tabs>
        <w:suppressAutoHyphens/>
        <w:ind w:left="1560" w:hanging="851"/>
        <w:jc w:val="both"/>
        <w:rPr>
          <w:rFonts w:ascii="Times New Roman" w:hAnsi="Times New Roman"/>
          <w:b/>
          <w:bCs/>
          <w:sz w:val="24"/>
          <w:szCs w:val="24"/>
        </w:rPr>
      </w:pPr>
      <w:r w:rsidRPr="000764F0">
        <w:rPr>
          <w:rFonts w:ascii="Times New Roman" w:hAnsi="Times New Roman"/>
          <w:b/>
          <w:bCs/>
          <w:sz w:val="24"/>
          <w:szCs w:val="24"/>
        </w:rPr>
        <w:t>Номинация «Реферат и эссе»</w:t>
      </w:r>
      <w:r>
        <w:rPr>
          <w:rFonts w:ascii="Times New Roman" w:hAnsi="Times New Roman"/>
          <w:b/>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рефераты и эссе</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Представляемые на конкурс рефераты и эссе,  должны быть оформлены в соответствии </w:t>
      </w:r>
      <w:r>
        <w:rPr>
          <w:rFonts w:ascii="Times New Roman" w:hAnsi="Times New Roman"/>
          <w:sz w:val="24"/>
          <w:szCs w:val="24"/>
        </w:rPr>
        <w:t xml:space="preserve">в соответствии с требованиями действующих нормативных документови 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D36A73">
        <w:rPr>
          <w:rFonts w:ascii="Times New Roman" w:hAnsi="Times New Roman"/>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Реферат или эссе  оформляется в объеме не более 15 страниц в формате </w:t>
      </w:r>
      <w:r w:rsidRPr="00D36A73">
        <w:rPr>
          <w:rFonts w:ascii="Times New Roman" w:hAnsi="Times New Roman"/>
          <w:sz w:val="24"/>
          <w:szCs w:val="24"/>
          <w:lang w:val="en-US"/>
        </w:rPr>
        <w:t>doc</w:t>
      </w:r>
      <w:r w:rsidRPr="00D36A73">
        <w:rPr>
          <w:rFonts w:ascii="Times New Roman" w:hAnsi="Times New Roman"/>
          <w:sz w:val="24"/>
          <w:szCs w:val="24"/>
        </w:rPr>
        <w:t xml:space="preserve">., шрифтом 12 </w:t>
      </w:r>
      <w:r w:rsidRPr="00D36A73">
        <w:rPr>
          <w:rFonts w:ascii="Times New Roman" w:hAnsi="Times New Roman"/>
          <w:sz w:val="24"/>
          <w:szCs w:val="24"/>
          <w:lang w:val="en-US"/>
        </w:rPr>
        <w:t>TimesNewRoman</w:t>
      </w:r>
      <w:r w:rsidRPr="00D36A73">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реферата или эссе, его образовательном учреждении и научном руководителе. Далее приводится текст реферата или эссе.</w:t>
      </w:r>
    </w:p>
    <w:p w:rsidR="00566CA7" w:rsidRPr="005D4C52"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Дополнительно конкурсант оформляет презентацию Реферата в объеме  не более 10 слайдов в формате </w:t>
      </w:r>
      <w:r w:rsidRPr="00D36A73">
        <w:rPr>
          <w:rFonts w:ascii="Times New Roman" w:hAnsi="Times New Roman"/>
          <w:sz w:val="24"/>
          <w:szCs w:val="24"/>
          <w:lang w:val="en-US"/>
        </w:rPr>
        <w:t>ppt</w:t>
      </w:r>
      <w:r w:rsidRPr="00D36A73">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5 минут</w:t>
      </w:r>
      <w:r>
        <w:rPr>
          <w:rFonts w:ascii="Times New Roman" w:hAnsi="Times New Roman"/>
          <w:sz w:val="24"/>
          <w:szCs w:val="24"/>
        </w:rPr>
        <w:t>.</w:t>
      </w:r>
    </w:p>
    <w:p w:rsidR="00566CA7" w:rsidRPr="005D4C52"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Рефераты могут представлять на конкурсы участники не старше 20 лет, остальные номинанты могут представлять на конкурсы только эссе.</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рефератов и эссе.</w:t>
      </w:r>
    </w:p>
    <w:p w:rsidR="00566CA7" w:rsidRPr="00D36A73"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FE0276" w:rsidRDefault="00566CA7" w:rsidP="00982314">
      <w:pPr>
        <w:pStyle w:val="ListParagraph"/>
        <w:numPr>
          <w:ilvl w:val="1"/>
          <w:numId w:val="17"/>
        </w:numPr>
        <w:tabs>
          <w:tab w:val="left" w:pos="1560"/>
        </w:tabs>
        <w:suppressAutoHyphens/>
        <w:ind w:left="1560" w:hanging="851"/>
        <w:jc w:val="both"/>
        <w:rPr>
          <w:rFonts w:ascii="Times New Roman" w:hAnsi="Times New Roman"/>
          <w:b/>
          <w:sz w:val="24"/>
          <w:szCs w:val="24"/>
        </w:rPr>
      </w:pPr>
      <w:r w:rsidRPr="00FE0276">
        <w:rPr>
          <w:rFonts w:ascii="Times New Roman" w:hAnsi="Times New Roman"/>
          <w:b/>
          <w:sz w:val="24"/>
          <w:szCs w:val="24"/>
        </w:rPr>
        <w:t>Номинация «Лучшая социально-ориентированная и общественнаядеятельность молодежных формирований»</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B7594">
        <w:rPr>
          <w:rFonts w:ascii="Times New Roman" w:hAnsi="Times New Roman"/>
          <w:bCs/>
          <w:sz w:val="24"/>
          <w:szCs w:val="24"/>
        </w:rPr>
        <w:t xml:space="preserve"> участию принимается любой проект</w:t>
      </w:r>
      <w:r>
        <w:rPr>
          <w:rFonts w:ascii="Times New Roman" w:hAnsi="Times New Roman"/>
          <w:bCs/>
          <w:sz w:val="24"/>
          <w:szCs w:val="24"/>
        </w:rPr>
        <w:t>,</w:t>
      </w:r>
      <w:r w:rsidRPr="000B7594">
        <w:rPr>
          <w:rFonts w:ascii="Times New Roman" w:hAnsi="Times New Roman"/>
          <w:bCs/>
          <w:sz w:val="24"/>
          <w:szCs w:val="24"/>
        </w:rPr>
        <w:t xml:space="preserve"> ориентированный на улучшение качества жизни населения, улучшение качества работы и клиентоориентированность государственных органов</w:t>
      </w:r>
      <w:r>
        <w:rPr>
          <w:rFonts w:ascii="Times New Roman" w:hAnsi="Times New Roman"/>
          <w:bCs/>
          <w:sz w:val="24"/>
          <w:szCs w:val="24"/>
        </w:rPr>
        <w:t xml:space="preserve"> и частных юридических лиц</w:t>
      </w:r>
      <w:r w:rsidRPr="000B7594">
        <w:rPr>
          <w:rFonts w:ascii="Times New Roman" w:hAnsi="Times New Roman"/>
          <w:bCs/>
          <w:sz w:val="24"/>
          <w:szCs w:val="24"/>
        </w:rPr>
        <w:t xml:space="preserve">, построение систем </w:t>
      </w:r>
      <w:r>
        <w:rPr>
          <w:rFonts w:ascii="Times New Roman" w:hAnsi="Times New Roman"/>
          <w:bCs/>
          <w:sz w:val="24"/>
          <w:szCs w:val="24"/>
        </w:rPr>
        <w:t xml:space="preserve">менеджмента </w:t>
      </w:r>
      <w:r w:rsidRPr="000B7594">
        <w:rPr>
          <w:rFonts w:ascii="Times New Roman" w:hAnsi="Times New Roman"/>
          <w:bCs/>
          <w:sz w:val="24"/>
          <w:szCs w:val="24"/>
        </w:rPr>
        <w:t>организаци</w:t>
      </w:r>
      <w:r>
        <w:rPr>
          <w:rFonts w:ascii="Times New Roman" w:hAnsi="Times New Roman"/>
          <w:bCs/>
          <w:sz w:val="24"/>
          <w:szCs w:val="24"/>
        </w:rPr>
        <w:t>й</w:t>
      </w:r>
      <w:r w:rsidRPr="000B7594">
        <w:rPr>
          <w:rFonts w:ascii="Times New Roman" w:hAnsi="Times New Roman"/>
          <w:bCs/>
          <w:sz w:val="24"/>
          <w:szCs w:val="24"/>
        </w:rPr>
        <w:t>, направленных на  концепцию пожизненного найма</w:t>
      </w:r>
      <w:r>
        <w:rPr>
          <w:rFonts w:ascii="Times New Roman" w:hAnsi="Times New Roman"/>
          <w:bCs/>
          <w:sz w:val="24"/>
          <w:szCs w:val="24"/>
        </w:rPr>
        <w:t>, развитие системы бережливого производства, деловое совершенство</w:t>
      </w:r>
      <w:r w:rsidRPr="000B7594">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Конкурсанты оформляют презентации проекта в объеме не более 50 слайдов в формате </w:t>
      </w:r>
      <w:r w:rsidRPr="00D36A73">
        <w:rPr>
          <w:rFonts w:ascii="Times New Roman" w:hAnsi="Times New Roman"/>
          <w:sz w:val="24"/>
          <w:szCs w:val="24"/>
          <w:lang w:val="en-US"/>
        </w:rPr>
        <w:t>ppt</w:t>
      </w:r>
      <w:r w:rsidRPr="00D36A73">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15 минут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проектов.</w:t>
      </w:r>
    </w:p>
    <w:p w:rsidR="00566CA7" w:rsidRPr="00D36A73"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EE5ECC" w:rsidRDefault="00566CA7" w:rsidP="00982314">
      <w:pPr>
        <w:pStyle w:val="ListParagraph"/>
        <w:numPr>
          <w:ilvl w:val="1"/>
          <w:numId w:val="17"/>
        </w:numPr>
        <w:tabs>
          <w:tab w:val="left" w:pos="720"/>
          <w:tab w:val="left" w:pos="1560"/>
        </w:tabs>
        <w:suppressAutoHyphens/>
        <w:jc w:val="both"/>
        <w:rPr>
          <w:rFonts w:ascii="Times New Roman" w:hAnsi="Times New Roman"/>
          <w:b/>
          <w:sz w:val="24"/>
          <w:szCs w:val="24"/>
        </w:rPr>
      </w:pPr>
      <w:r w:rsidRPr="00EE5ECC">
        <w:rPr>
          <w:rFonts w:ascii="Times New Roman" w:hAnsi="Times New Roman"/>
          <w:b/>
          <w:sz w:val="24"/>
          <w:szCs w:val="24"/>
        </w:rPr>
        <w:t>Номинация «Рационализаторское предложение и изобретение»</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 участию принимается любые</w:t>
      </w:r>
      <w:r w:rsidRPr="000B7594">
        <w:rPr>
          <w:rFonts w:ascii="Times New Roman" w:hAnsi="Times New Roman"/>
          <w:bCs/>
          <w:sz w:val="24"/>
          <w:szCs w:val="24"/>
        </w:rPr>
        <w:t xml:space="preserve"> предложени</w:t>
      </w:r>
      <w:r>
        <w:rPr>
          <w:rFonts w:ascii="Times New Roman" w:hAnsi="Times New Roman"/>
          <w:bCs/>
          <w:sz w:val="24"/>
          <w:szCs w:val="24"/>
        </w:rPr>
        <w:t>я и изобретения</w:t>
      </w:r>
      <w:r w:rsidRPr="000B7594">
        <w:rPr>
          <w:rFonts w:ascii="Times New Roman" w:hAnsi="Times New Roman"/>
          <w:bCs/>
          <w:sz w:val="24"/>
          <w:szCs w:val="24"/>
        </w:rPr>
        <w:t>, позволившие организациям повысить производительность труда, снизить издержки, повысить уровень удовлетворенности потребителя, увеличить долю рынка</w:t>
      </w:r>
      <w:r>
        <w:rPr>
          <w:rFonts w:ascii="Times New Roman" w:hAnsi="Times New Roman"/>
          <w:bCs/>
          <w:sz w:val="24"/>
          <w:szCs w:val="24"/>
        </w:rPr>
        <w:t>, внедрить современные методы менеджмента с максимальным эффектом</w:t>
      </w:r>
      <w:r w:rsidRPr="000B7594">
        <w:rPr>
          <w:rFonts w:ascii="Times New Roman" w:hAnsi="Times New Roman"/>
          <w:bCs/>
          <w:sz w:val="24"/>
          <w:szCs w:val="24"/>
        </w:rPr>
        <w:t xml:space="preserve">. </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 xml:space="preserve">Конкурсанты представляют описание своих предложений и изобретений в объеме не более 15 страниц. </w:t>
      </w:r>
      <w:r w:rsidRPr="00D65A1D">
        <w:rPr>
          <w:rFonts w:ascii="Times New Roman" w:hAnsi="Times New Roman"/>
          <w:sz w:val="24"/>
          <w:szCs w:val="24"/>
        </w:rPr>
        <w:t>Время представления своих предложений и изобретений конкурсантами на отборочных турах и в финале не должно превышать 7 минут</w:t>
      </w:r>
    </w:p>
    <w:p w:rsidR="00566CA7" w:rsidRPr="00D65A1D"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Обязательным условием к принятию заявки является письменный отзыв руководителей организаций, внедривших заявленные предложения и изобретения, с описанием полученного эффекта.</w:t>
      </w:r>
    </w:p>
    <w:p w:rsidR="00566CA7" w:rsidRPr="00C226C0" w:rsidRDefault="00566CA7" w:rsidP="00982314">
      <w:pPr>
        <w:pStyle w:val="ListParagraph"/>
        <w:numPr>
          <w:ilvl w:val="1"/>
          <w:numId w:val="17"/>
        </w:numPr>
        <w:tabs>
          <w:tab w:val="left" w:pos="1560"/>
        </w:tabs>
        <w:suppressAutoHyphens/>
        <w:jc w:val="both"/>
        <w:rPr>
          <w:rFonts w:ascii="Times New Roman" w:hAnsi="Times New Roman"/>
          <w:b/>
          <w:sz w:val="24"/>
          <w:szCs w:val="24"/>
        </w:rPr>
      </w:pPr>
      <w:r w:rsidRPr="00C226C0">
        <w:rPr>
          <w:rFonts w:ascii="Times New Roman" w:hAnsi="Times New Roman"/>
          <w:b/>
          <w:sz w:val="24"/>
          <w:szCs w:val="24"/>
        </w:rPr>
        <w:t>Номинация «Деловая игра»</w:t>
      </w:r>
      <w:r>
        <w:rPr>
          <w:rFonts w:ascii="Times New Roman" w:hAnsi="Times New Roman"/>
          <w:b/>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bCs/>
          <w:sz w:val="24"/>
          <w:szCs w:val="24"/>
        </w:rPr>
        <w:t>К</w:t>
      </w:r>
      <w:r w:rsidRPr="000B7594">
        <w:rPr>
          <w:rFonts w:ascii="Times New Roman" w:hAnsi="Times New Roman"/>
          <w:bCs/>
          <w:sz w:val="24"/>
          <w:szCs w:val="24"/>
        </w:rPr>
        <w:t xml:space="preserve"> участию принимается любая деловая игра, ориентированная на </w:t>
      </w:r>
      <w:r>
        <w:rPr>
          <w:rFonts w:ascii="Times New Roman" w:hAnsi="Times New Roman"/>
          <w:bCs/>
          <w:sz w:val="24"/>
          <w:szCs w:val="24"/>
        </w:rPr>
        <w:t xml:space="preserve">работу </w:t>
      </w:r>
      <w:r w:rsidRPr="000B7594">
        <w:rPr>
          <w:rFonts w:ascii="Times New Roman" w:hAnsi="Times New Roman"/>
          <w:bCs/>
          <w:sz w:val="24"/>
          <w:szCs w:val="24"/>
        </w:rPr>
        <w:t>команды, повышение мотивации сотрудников организаций и качества их работы, эффективности управленческих навыков руководящего персонала, формирование навыков лидера 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 xml:space="preserve">Конкурсанты оформляют презентации проекта в объеме не более 50 слайдов в формате </w:t>
      </w:r>
      <w:r w:rsidRPr="00D65A1D">
        <w:rPr>
          <w:rFonts w:ascii="Times New Roman" w:hAnsi="Times New Roman"/>
          <w:sz w:val="24"/>
          <w:szCs w:val="24"/>
          <w:lang w:val="en-US"/>
        </w:rPr>
        <w:t>ppt</w:t>
      </w:r>
      <w:r w:rsidRPr="00D65A1D">
        <w:rPr>
          <w:rFonts w:ascii="Times New Roman" w:hAnsi="Times New Roman"/>
          <w:sz w:val="24"/>
          <w:szCs w:val="24"/>
        </w:rPr>
        <w:t xml:space="preserve">.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15 минут. </w:t>
      </w:r>
    </w:p>
    <w:p w:rsidR="00566CA7" w:rsidRPr="00D65A1D"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 xml:space="preserve">При необходимости жюри может запросить от конкурсантов проведения деловой игры перед членами судейской комиссии на одном из отборочных туров или через </w:t>
      </w:r>
      <w:r w:rsidRPr="00D65A1D">
        <w:rPr>
          <w:rFonts w:ascii="Times New Roman" w:hAnsi="Times New Roman"/>
          <w:sz w:val="24"/>
          <w:szCs w:val="24"/>
          <w:lang w:val="en-US"/>
        </w:rPr>
        <w:t>Skype</w:t>
      </w:r>
      <w:r w:rsidRPr="00D65A1D">
        <w:rPr>
          <w:rFonts w:ascii="Times New Roman" w:hAnsi="Times New Roman"/>
          <w:sz w:val="24"/>
          <w:szCs w:val="24"/>
        </w:rPr>
        <w:t xml:space="preserve"> для более полного понимания разработанной игры.</w:t>
      </w:r>
    </w:p>
    <w:p w:rsidR="00566CA7" w:rsidRPr="00CA55DD" w:rsidRDefault="00566CA7" w:rsidP="00982314">
      <w:pPr>
        <w:pStyle w:val="ListParagraph"/>
        <w:numPr>
          <w:ilvl w:val="1"/>
          <w:numId w:val="17"/>
        </w:numPr>
        <w:tabs>
          <w:tab w:val="left" w:pos="1560"/>
        </w:tabs>
        <w:suppressAutoHyphens/>
        <w:ind w:left="1560" w:hanging="851"/>
        <w:jc w:val="both"/>
        <w:rPr>
          <w:rFonts w:ascii="Times New Roman" w:hAnsi="Times New Roman"/>
          <w:b/>
          <w:sz w:val="24"/>
          <w:szCs w:val="24"/>
        </w:rPr>
      </w:pPr>
      <w:r w:rsidRPr="00CA55DD">
        <w:rPr>
          <w:rFonts w:ascii="Times New Roman" w:hAnsi="Times New Roman"/>
          <w:b/>
          <w:sz w:val="24"/>
          <w:szCs w:val="24"/>
        </w:rPr>
        <w:t>Номинация «Поэзия»</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стихотворения направленные на пропаганду качества труда, качества жизни, повышение мотивации персонала, высмеивание некачественного труда и производителей брака. </w:t>
      </w:r>
    </w:p>
    <w:p w:rsidR="00566CA7" w:rsidRPr="00D65A1D"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Возможные темы для размышления:</w:t>
      </w:r>
    </w:p>
    <w:p w:rsidR="00566CA7" w:rsidRPr="000B7594"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Что такое качество</w:t>
      </w:r>
    </w:p>
    <w:p w:rsidR="00566CA7" w:rsidRPr="000B7594"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Качество жизни и качество в жизни</w:t>
      </w:r>
    </w:p>
    <w:p w:rsidR="00566CA7" w:rsidRPr="000B7594"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Цена «некачества»</w:t>
      </w:r>
    </w:p>
    <w:p w:rsidR="00566CA7" w:rsidRPr="000B7594"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Лидер и лидерство</w:t>
      </w:r>
    </w:p>
    <w:p w:rsidR="00566CA7" w:rsidRPr="000B7594"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Система есть… нужны ль сертификаты?</w:t>
      </w:r>
    </w:p>
    <w:p w:rsidR="00566CA7" w:rsidRPr="00EB5F93" w:rsidRDefault="00566CA7" w:rsidP="00982314">
      <w:pPr>
        <w:pStyle w:val="ListParagraph"/>
        <w:numPr>
          <w:ilvl w:val="0"/>
          <w:numId w:val="6"/>
        </w:numPr>
        <w:tabs>
          <w:tab w:val="clear" w:pos="720"/>
          <w:tab w:val="left" w:pos="1560"/>
        </w:tabs>
        <w:suppressAutoHyphens/>
        <w:ind w:left="1560" w:hanging="708"/>
        <w:rPr>
          <w:rFonts w:ascii="Times New Roman" w:hAnsi="Times New Roman"/>
          <w:sz w:val="24"/>
          <w:szCs w:val="24"/>
        </w:rPr>
      </w:pPr>
      <w:r>
        <w:rPr>
          <w:rFonts w:ascii="Times New Roman" w:hAnsi="Times New Roman"/>
          <w:bCs/>
          <w:sz w:val="24"/>
          <w:szCs w:val="24"/>
        </w:rPr>
        <w:t>Мотивация –успех ли это или профанация?</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Объем стихотворения, поданного на конкурс определяют сами участники.</w:t>
      </w:r>
    </w:p>
    <w:p w:rsidR="00566CA7" w:rsidRPr="00D65A1D"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 xml:space="preserve">Стихотворение должно быть записано на видео в формате </w:t>
      </w:r>
      <w:r w:rsidRPr="00D65A1D">
        <w:rPr>
          <w:rFonts w:ascii="Times New Roman" w:hAnsi="Times New Roman"/>
          <w:bCs/>
          <w:sz w:val="24"/>
          <w:szCs w:val="24"/>
          <w:lang w:val="en-US"/>
        </w:rPr>
        <w:t>avi</w:t>
      </w:r>
      <w:r w:rsidRPr="00D65A1D">
        <w:rPr>
          <w:rFonts w:ascii="Times New Roman" w:hAnsi="Times New Roman"/>
          <w:bCs/>
          <w:sz w:val="24"/>
          <w:szCs w:val="24"/>
        </w:rPr>
        <w:t xml:space="preserve">.  или </w:t>
      </w:r>
      <w:r w:rsidRPr="00D65A1D">
        <w:rPr>
          <w:rFonts w:ascii="Times New Roman" w:hAnsi="Times New Roman"/>
          <w:bCs/>
          <w:sz w:val="24"/>
          <w:szCs w:val="24"/>
          <w:lang w:val="en-US"/>
        </w:rPr>
        <w:t>mp</w:t>
      </w:r>
      <w:r w:rsidRPr="00D65A1D">
        <w:rPr>
          <w:rFonts w:ascii="Times New Roman" w:hAnsi="Times New Roman"/>
          <w:bCs/>
          <w:sz w:val="24"/>
          <w:szCs w:val="24"/>
        </w:rPr>
        <w:t xml:space="preserve">4. и передано в Оргкомитет вместе с заявкой. При наличии в стихотворении более двух строк, полностью копирующих, существующие стихотворения поэтов и предшественников стихотворение может быть не принято к участию в конкурсе из-за наличия элементов плагиата. </w:t>
      </w:r>
    </w:p>
    <w:p w:rsidR="00566CA7" w:rsidRPr="00CA55DD" w:rsidRDefault="00566CA7" w:rsidP="00982314">
      <w:pPr>
        <w:pStyle w:val="ListParagraph"/>
        <w:numPr>
          <w:ilvl w:val="1"/>
          <w:numId w:val="17"/>
        </w:numPr>
        <w:tabs>
          <w:tab w:val="left" w:pos="1560"/>
        </w:tabs>
        <w:suppressAutoHyphens/>
        <w:jc w:val="both"/>
        <w:rPr>
          <w:rFonts w:ascii="Times New Roman" w:hAnsi="Times New Roman"/>
          <w:b/>
          <w:sz w:val="24"/>
          <w:szCs w:val="24"/>
        </w:rPr>
      </w:pPr>
      <w:r w:rsidRPr="00CA55DD">
        <w:rPr>
          <w:rFonts w:ascii="Times New Roman" w:hAnsi="Times New Roman"/>
          <w:b/>
          <w:sz w:val="24"/>
          <w:szCs w:val="24"/>
        </w:rPr>
        <w:t>Номинация «Песня»</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песни направленные на пропаганду качества труда, качества жизни, повышение мотивации персонала, высмеивание некачественного труда и производителей брака. </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Главное условие- слова и музыка должны быть написаны самими участниками конкурса. При этом автор слов, автор музыки и исполнитель могут быть тремя разными людьми.</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bCs/>
          <w:sz w:val="24"/>
          <w:szCs w:val="24"/>
        </w:rPr>
        <w:t xml:space="preserve">Песня должна быть прислана на конкурс в виде  - текста, музыки и  записана на видео в исполнении конкурсантов в формате </w:t>
      </w:r>
      <w:r w:rsidRPr="000F2E35">
        <w:rPr>
          <w:rFonts w:ascii="Times New Roman" w:hAnsi="Times New Roman"/>
          <w:bCs/>
          <w:sz w:val="24"/>
          <w:szCs w:val="24"/>
          <w:lang w:val="en-US"/>
        </w:rPr>
        <w:t>avi</w:t>
      </w:r>
      <w:r w:rsidRPr="000F2E35">
        <w:rPr>
          <w:rFonts w:ascii="Times New Roman" w:hAnsi="Times New Roman"/>
          <w:bCs/>
          <w:sz w:val="24"/>
          <w:szCs w:val="24"/>
        </w:rPr>
        <w:t xml:space="preserve">.  или </w:t>
      </w:r>
      <w:r w:rsidRPr="000F2E35">
        <w:rPr>
          <w:rFonts w:ascii="Times New Roman" w:hAnsi="Times New Roman"/>
          <w:bCs/>
          <w:sz w:val="24"/>
          <w:szCs w:val="24"/>
          <w:lang w:val="en-US"/>
        </w:rPr>
        <w:t>mp</w:t>
      </w:r>
      <w:r w:rsidRPr="000F2E35">
        <w:rPr>
          <w:rFonts w:ascii="Times New Roman" w:hAnsi="Times New Roman"/>
          <w:bCs/>
          <w:sz w:val="24"/>
          <w:szCs w:val="24"/>
        </w:rPr>
        <w:t>4. в Оргкомитет вместе с заявкой. При наличии в тексте песни более двух строк, полностью копирующих, существующие стихотворения и песнипесня может быть не принята к участию в конкурсе из-за наличия элементов плагиата</w:t>
      </w:r>
      <w:r w:rsidRPr="000F2E35">
        <w:rPr>
          <w:rFonts w:ascii="Times New Roman" w:hAnsi="Times New Roman"/>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Текст песни также может быть заявлен автором слов в номинацию «Поэзия».</w:t>
      </w:r>
    </w:p>
    <w:p w:rsidR="00566CA7" w:rsidRPr="000F2E35"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Возможные темы для размышления:</w:t>
      </w:r>
    </w:p>
    <w:p w:rsidR="00566CA7" w:rsidRPr="001101B1" w:rsidRDefault="00566CA7" w:rsidP="00982314">
      <w:pPr>
        <w:pStyle w:val="ListParagraph"/>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Попробуй спеть.</w:t>
      </w:r>
      <w:r>
        <w:rPr>
          <w:rFonts w:ascii="Times New Roman" w:hAnsi="Times New Roman"/>
          <w:bCs/>
          <w:sz w:val="24"/>
          <w:szCs w:val="24"/>
        </w:rPr>
        <w:t>.</w:t>
      </w:r>
      <w:r w:rsidRPr="001101B1">
        <w:rPr>
          <w:rFonts w:ascii="Times New Roman" w:hAnsi="Times New Roman"/>
          <w:bCs/>
          <w:sz w:val="24"/>
          <w:szCs w:val="24"/>
        </w:rPr>
        <w:t>. Что есть такое?- «КАЧЕСТВО»</w:t>
      </w:r>
      <w:r>
        <w:rPr>
          <w:rFonts w:ascii="Times New Roman" w:hAnsi="Times New Roman"/>
          <w:bCs/>
          <w:sz w:val="24"/>
          <w:szCs w:val="24"/>
        </w:rPr>
        <w:t>;</w:t>
      </w:r>
    </w:p>
    <w:p w:rsidR="00566CA7" w:rsidRPr="001101B1" w:rsidRDefault="00566CA7" w:rsidP="00982314">
      <w:pPr>
        <w:pStyle w:val="ListParagraph"/>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Гимн Качеству;</w:t>
      </w:r>
    </w:p>
    <w:p w:rsidR="00566CA7" w:rsidRPr="001101B1" w:rsidRDefault="00566CA7" w:rsidP="00982314">
      <w:pPr>
        <w:pStyle w:val="ListParagraph"/>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Гимн экологии;</w:t>
      </w:r>
    </w:p>
    <w:p w:rsidR="00566CA7" w:rsidRPr="001101B1" w:rsidRDefault="00566CA7" w:rsidP="00982314">
      <w:pPr>
        <w:pStyle w:val="ListParagraph"/>
        <w:numPr>
          <w:ilvl w:val="0"/>
          <w:numId w:val="7"/>
        </w:numPr>
        <w:tabs>
          <w:tab w:val="clear" w:pos="720"/>
          <w:tab w:val="left" w:pos="1560"/>
        </w:tabs>
        <w:suppressAutoHyphens/>
        <w:ind w:left="1560" w:hanging="426"/>
      </w:pPr>
      <w:r w:rsidRPr="001101B1">
        <w:rPr>
          <w:rFonts w:ascii="Times New Roman" w:hAnsi="Times New Roman"/>
          <w:bCs/>
          <w:sz w:val="24"/>
          <w:szCs w:val="24"/>
        </w:rPr>
        <w:t>Гимн Бережливого производства</w:t>
      </w:r>
      <w:r>
        <w:rPr>
          <w:rFonts w:ascii="Times New Roman" w:hAnsi="Times New Roman"/>
          <w:bCs/>
          <w:sz w:val="24"/>
          <w:szCs w:val="24"/>
        </w:rPr>
        <w:t>;</w:t>
      </w:r>
    </w:p>
    <w:p w:rsidR="00566CA7" w:rsidRPr="001E307B" w:rsidRDefault="00566CA7" w:rsidP="00982314">
      <w:pPr>
        <w:pStyle w:val="ListParagraph"/>
        <w:numPr>
          <w:ilvl w:val="0"/>
          <w:numId w:val="7"/>
        </w:numPr>
        <w:tabs>
          <w:tab w:val="clear" w:pos="720"/>
          <w:tab w:val="left" w:pos="1560"/>
        </w:tabs>
        <w:suppressAutoHyphens/>
        <w:ind w:left="1560" w:hanging="426"/>
      </w:pPr>
      <w:r>
        <w:rPr>
          <w:rFonts w:ascii="Times New Roman" w:hAnsi="Times New Roman"/>
          <w:bCs/>
          <w:sz w:val="24"/>
          <w:szCs w:val="24"/>
        </w:rPr>
        <w:t>Я лидер- может это значит что-то</w:t>
      </w:r>
      <w:r w:rsidRPr="001101B1">
        <w:rPr>
          <w:rFonts w:ascii="Times New Roman" w:hAnsi="Times New Roman"/>
          <w:bCs/>
          <w:sz w:val="24"/>
          <w:szCs w:val="24"/>
        </w:rPr>
        <w:t>.</w:t>
      </w:r>
    </w:p>
    <w:p w:rsidR="00566CA7" w:rsidRPr="00865285" w:rsidRDefault="00566CA7" w:rsidP="00982314">
      <w:pPr>
        <w:pStyle w:val="ListParagraph"/>
        <w:numPr>
          <w:ilvl w:val="1"/>
          <w:numId w:val="17"/>
        </w:numPr>
        <w:tabs>
          <w:tab w:val="left" w:pos="1560"/>
        </w:tabs>
        <w:suppressAutoHyphens/>
        <w:ind w:left="1560" w:hanging="851"/>
        <w:jc w:val="both"/>
        <w:rPr>
          <w:rFonts w:ascii="Times New Roman" w:hAnsi="Times New Roman"/>
          <w:b/>
          <w:sz w:val="24"/>
          <w:szCs w:val="24"/>
        </w:rPr>
      </w:pPr>
      <w:r w:rsidRPr="00865285">
        <w:rPr>
          <w:rFonts w:ascii="Times New Roman" w:hAnsi="Times New Roman"/>
          <w:b/>
          <w:sz w:val="24"/>
          <w:szCs w:val="24"/>
        </w:rPr>
        <w:t>Номинация «Фото»:</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фотографии направленные на пропаганду качества труда, качества жизни, повышение мотивации персонала, высмеивание некачественного труда и производителей брака, фантазии на тему как бы я хотел жить и что мне нужно для счастья и т.д. </w:t>
      </w:r>
      <w:r>
        <w:rPr>
          <w:rFonts w:ascii="Times New Roman" w:hAnsi="Times New Roman"/>
          <w:sz w:val="24"/>
          <w:szCs w:val="24"/>
        </w:rPr>
        <w:tab/>
        <w:t>Возможные темы для фотосъемки:</w:t>
      </w:r>
    </w:p>
    <w:p w:rsidR="00566CA7" w:rsidRPr="001101B1" w:rsidRDefault="00566CA7" w:rsidP="00982314">
      <w:pPr>
        <w:pStyle w:val="ListParagraph"/>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 xml:space="preserve">каким я вижу качество жизни; </w:t>
      </w:r>
    </w:p>
    <w:p w:rsidR="00566CA7" w:rsidRPr="001101B1" w:rsidRDefault="00566CA7" w:rsidP="00982314">
      <w:pPr>
        <w:pStyle w:val="ListParagraph"/>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к чему может привести маленький брак;</w:t>
      </w:r>
    </w:p>
    <w:p w:rsidR="00566CA7" w:rsidRPr="00865285" w:rsidRDefault="00566CA7" w:rsidP="00982314">
      <w:pPr>
        <w:pStyle w:val="ListParagraph"/>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мотивация - шок и восторг (кнут и пряник)</w:t>
      </w:r>
      <w:r>
        <w:rPr>
          <w:rFonts w:ascii="Times New Roman" w:hAnsi="Times New Roman"/>
          <w:bCs/>
          <w:sz w:val="24"/>
          <w:szCs w:val="24"/>
        </w:rPr>
        <w:t>;</w:t>
      </w:r>
    </w:p>
    <w:p w:rsidR="00566CA7" w:rsidRPr="001101B1" w:rsidRDefault="00566CA7" w:rsidP="00982314">
      <w:pPr>
        <w:pStyle w:val="ListParagraph"/>
        <w:numPr>
          <w:ilvl w:val="0"/>
          <w:numId w:val="8"/>
        </w:numPr>
        <w:tabs>
          <w:tab w:val="clear" w:pos="720"/>
          <w:tab w:val="left" w:pos="1560"/>
        </w:tabs>
        <w:suppressAutoHyphens/>
        <w:ind w:left="1560" w:hanging="426"/>
        <w:rPr>
          <w:rFonts w:ascii="Times New Roman" w:hAnsi="Times New Roman"/>
          <w:sz w:val="24"/>
          <w:szCs w:val="24"/>
        </w:rPr>
      </w:pPr>
      <w:r>
        <w:rPr>
          <w:rFonts w:ascii="Times New Roman" w:hAnsi="Times New Roman"/>
          <w:bCs/>
          <w:sz w:val="24"/>
          <w:szCs w:val="24"/>
        </w:rPr>
        <w:t>экология – основа нашей жизни</w:t>
      </w:r>
      <w:r w:rsidRPr="001101B1">
        <w:rPr>
          <w:rFonts w:ascii="Times New Roman" w:hAnsi="Times New Roman"/>
          <w:bCs/>
          <w:sz w:val="24"/>
          <w:szCs w:val="24"/>
        </w:rPr>
        <w:t xml:space="preserve"> и т.п.</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101B1">
        <w:rPr>
          <w:rFonts w:ascii="Times New Roman" w:hAnsi="Times New Roman"/>
          <w:bCs/>
          <w:sz w:val="24"/>
          <w:szCs w:val="24"/>
        </w:rPr>
        <w:t>Фотографии должны иметь короткое, однострочное пояснение</w:t>
      </w:r>
      <w:r>
        <w:rPr>
          <w:rFonts w:ascii="Times New Roman" w:hAnsi="Times New Roman"/>
          <w:bCs/>
          <w:sz w:val="24"/>
          <w:szCs w:val="24"/>
        </w:rPr>
        <w:t xml:space="preserve">. </w:t>
      </w:r>
    </w:p>
    <w:p w:rsidR="00566CA7" w:rsidRPr="00865285" w:rsidRDefault="00566CA7" w:rsidP="00982314">
      <w:pPr>
        <w:pStyle w:val="ListParagraph"/>
        <w:numPr>
          <w:ilvl w:val="1"/>
          <w:numId w:val="17"/>
        </w:numPr>
        <w:tabs>
          <w:tab w:val="left" w:pos="900"/>
          <w:tab w:val="left" w:pos="1560"/>
        </w:tabs>
        <w:suppressAutoHyphens/>
        <w:jc w:val="both"/>
        <w:rPr>
          <w:rFonts w:ascii="Times New Roman" w:hAnsi="Times New Roman"/>
          <w:b/>
          <w:sz w:val="24"/>
          <w:szCs w:val="24"/>
        </w:rPr>
      </w:pPr>
      <w:r w:rsidRPr="00865285">
        <w:rPr>
          <w:rFonts w:ascii="Times New Roman" w:hAnsi="Times New Roman"/>
          <w:b/>
          <w:sz w:val="24"/>
          <w:szCs w:val="24"/>
        </w:rPr>
        <w:t>Номинация «Фильмы и анимация»:</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К участию принимается любой видеоролик и анимационный фильм направленные на пропаганду качества труда, качества жизни, развитие системы бережливого производства, стремления достичь делового совершенства, повышение мотивации персонала, высмеивание некачественного труда и производителей брака, фантазии на тему как бы я хотел жить и что мне нужно для счастья и т.д.</w:t>
      </w:r>
    </w:p>
    <w:p w:rsidR="00566CA7" w:rsidRPr="000F2E35"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bCs/>
          <w:sz w:val="24"/>
          <w:szCs w:val="24"/>
        </w:rPr>
        <w:t xml:space="preserve">Формат видео или анимационного фильма присылаемого на конкурс должен быть </w:t>
      </w:r>
      <w:r w:rsidRPr="000F2E35">
        <w:rPr>
          <w:rFonts w:ascii="Times New Roman" w:hAnsi="Times New Roman"/>
          <w:bCs/>
          <w:sz w:val="24"/>
          <w:szCs w:val="24"/>
          <w:lang w:val="en-US"/>
        </w:rPr>
        <w:t>avi</w:t>
      </w:r>
      <w:r w:rsidRPr="000F2E35">
        <w:rPr>
          <w:rFonts w:ascii="Times New Roman" w:hAnsi="Times New Roman"/>
          <w:bCs/>
          <w:sz w:val="24"/>
          <w:szCs w:val="24"/>
        </w:rPr>
        <w:t xml:space="preserve">. или </w:t>
      </w:r>
      <w:r w:rsidRPr="000F2E35">
        <w:rPr>
          <w:rFonts w:ascii="Times New Roman" w:hAnsi="Times New Roman"/>
          <w:bCs/>
          <w:sz w:val="24"/>
          <w:szCs w:val="24"/>
          <w:lang w:val="en-US"/>
        </w:rPr>
        <w:t>mp</w:t>
      </w:r>
      <w:r w:rsidRPr="000F2E35">
        <w:rPr>
          <w:rFonts w:ascii="Times New Roman" w:hAnsi="Times New Roman"/>
          <w:bCs/>
          <w:sz w:val="24"/>
          <w:szCs w:val="24"/>
        </w:rPr>
        <w:t>4., и его длительность не должна превышать 90 минут, а объем 4,5 Гб.</w:t>
      </w:r>
    </w:p>
    <w:p w:rsidR="00566CA7" w:rsidRPr="000F2E35" w:rsidRDefault="00566CA7" w:rsidP="00982314">
      <w:pPr>
        <w:pStyle w:val="ListParagraph"/>
        <w:numPr>
          <w:ilvl w:val="1"/>
          <w:numId w:val="17"/>
        </w:numPr>
        <w:tabs>
          <w:tab w:val="left" w:pos="1560"/>
        </w:tabs>
        <w:suppressAutoHyphens/>
        <w:jc w:val="both"/>
        <w:rPr>
          <w:rFonts w:ascii="Times New Roman" w:hAnsi="Times New Roman"/>
          <w:b/>
          <w:sz w:val="24"/>
          <w:szCs w:val="24"/>
        </w:rPr>
      </w:pPr>
      <w:r w:rsidRPr="000F2E35">
        <w:rPr>
          <w:rFonts w:ascii="Times New Roman" w:hAnsi="Times New Roman"/>
          <w:b/>
          <w:sz w:val="24"/>
          <w:szCs w:val="24"/>
        </w:rPr>
        <w:t>Номинация «Изобразительное искусство»</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принимается любой рисунок и карикатура с фантазиями на тему </w:t>
      </w:r>
      <w:r w:rsidRPr="00432129">
        <w:rPr>
          <w:rFonts w:ascii="Times New Roman" w:hAnsi="Times New Roman"/>
          <w:bCs/>
          <w:sz w:val="24"/>
          <w:szCs w:val="24"/>
        </w:rPr>
        <w:t xml:space="preserve">каким я вижу качество продукции, услуг, образования, работы, жизни </w:t>
      </w:r>
      <w:r w:rsidRPr="00432129">
        <w:rPr>
          <w:rFonts w:ascii="Times New Roman" w:hAnsi="Times New Roman"/>
          <w:sz w:val="24"/>
          <w:szCs w:val="24"/>
        </w:rPr>
        <w:t>как бы я хотел ж</w:t>
      </w:r>
      <w:r>
        <w:rPr>
          <w:rFonts w:ascii="Times New Roman" w:hAnsi="Times New Roman"/>
          <w:sz w:val="24"/>
          <w:szCs w:val="24"/>
        </w:rPr>
        <w:t xml:space="preserve">ить и что мне нужно для счастья, </w:t>
      </w:r>
      <w:r w:rsidRPr="00432129">
        <w:rPr>
          <w:rFonts w:ascii="Times New Roman" w:hAnsi="Times New Roman"/>
          <w:bCs/>
          <w:sz w:val="24"/>
          <w:szCs w:val="24"/>
        </w:rPr>
        <w:t xml:space="preserve">нетерпимость к плохой работе, продукции, услуге </w:t>
      </w:r>
      <w:r w:rsidRPr="00432129">
        <w:rPr>
          <w:rFonts w:ascii="Times New Roman" w:hAnsi="Times New Roman"/>
          <w:sz w:val="24"/>
          <w:szCs w:val="24"/>
        </w:rPr>
        <w:t>и т.д</w:t>
      </w:r>
      <w:r>
        <w:rPr>
          <w:rFonts w:ascii="Times New Roman" w:hAnsi="Times New Roman"/>
          <w:sz w:val="24"/>
          <w:szCs w:val="24"/>
        </w:rPr>
        <w:t>. В отборочных турах участники должны будут подтвердить авторство рисунков, путем выполнения небольшой зарисовки на заданную жюри тему.</w:t>
      </w:r>
    </w:p>
    <w:p w:rsidR="00566CA7" w:rsidRDefault="00566CA7" w:rsidP="005D4C52">
      <w:pPr>
        <w:pStyle w:val="ListParagraph"/>
        <w:tabs>
          <w:tab w:val="left" w:pos="1560"/>
        </w:tabs>
        <w:suppressAutoHyphens/>
        <w:ind w:left="1560"/>
        <w:jc w:val="both"/>
        <w:rPr>
          <w:rFonts w:ascii="Times New Roman" w:hAnsi="Times New Roman"/>
          <w:sz w:val="24"/>
          <w:szCs w:val="24"/>
        </w:rPr>
      </w:pPr>
      <w:r>
        <w:rPr>
          <w:rFonts w:ascii="Times New Roman" w:hAnsi="Times New Roman"/>
          <w:sz w:val="24"/>
          <w:szCs w:val="24"/>
        </w:rPr>
        <w:t>Основная тема 2015 года – Логотип «Национального молодежного проекта – эстафета качества»</w:t>
      </w:r>
    </w:p>
    <w:p w:rsidR="00566CA7" w:rsidRPr="00E22390" w:rsidRDefault="00566CA7" w:rsidP="00982314">
      <w:pPr>
        <w:pStyle w:val="ListParagraph"/>
        <w:numPr>
          <w:ilvl w:val="1"/>
          <w:numId w:val="17"/>
        </w:numPr>
        <w:tabs>
          <w:tab w:val="left" w:pos="1560"/>
        </w:tabs>
        <w:suppressAutoHyphens/>
        <w:ind w:left="1560" w:hanging="851"/>
        <w:jc w:val="both"/>
        <w:rPr>
          <w:rFonts w:ascii="Times New Roman" w:hAnsi="Times New Roman"/>
          <w:b/>
          <w:sz w:val="24"/>
          <w:szCs w:val="24"/>
        </w:rPr>
      </w:pPr>
      <w:r w:rsidRPr="00E22390">
        <w:rPr>
          <w:rFonts w:ascii="Times New Roman" w:hAnsi="Times New Roman"/>
          <w:b/>
          <w:sz w:val="24"/>
          <w:szCs w:val="24"/>
        </w:rPr>
        <w:t>Номинация «Уголок потребителя»</w:t>
      </w:r>
    </w:p>
    <w:p w:rsidR="00566CA7" w:rsidRDefault="00566CA7" w:rsidP="00982314">
      <w:pPr>
        <w:pStyle w:val="ListParagraph"/>
        <w:numPr>
          <w:ilvl w:val="2"/>
          <w:numId w:val="17"/>
        </w:numPr>
        <w:tabs>
          <w:tab w:val="left" w:pos="720"/>
          <w:tab w:val="left" w:pos="1560"/>
        </w:tabs>
        <w:suppressAutoHyphens/>
        <w:ind w:left="1560" w:hanging="851"/>
        <w:jc w:val="both"/>
        <w:rPr>
          <w:rFonts w:ascii="Times New Roman" w:hAnsi="Times New Roman"/>
          <w:sz w:val="24"/>
          <w:szCs w:val="24"/>
        </w:rPr>
      </w:pPr>
      <w:r>
        <w:rPr>
          <w:rFonts w:ascii="Times New Roman" w:hAnsi="Times New Roman"/>
          <w:bCs/>
          <w:sz w:val="24"/>
          <w:szCs w:val="24"/>
        </w:rPr>
        <w:t>К</w:t>
      </w:r>
      <w:r w:rsidRPr="00432129">
        <w:rPr>
          <w:rFonts w:ascii="Times New Roman" w:hAnsi="Times New Roman"/>
          <w:bCs/>
          <w:sz w:val="24"/>
          <w:szCs w:val="24"/>
        </w:rPr>
        <w:t xml:space="preserve"> участию принимаются любые письма, жалобы, рекламации, написанные в адрес производителей или организаций, производящих некачественную продукцию или оказывающих некачественные услуги, а также в органы власти, с обязательным приложением ответа из указанных учреждений на указанные выше обращения. </w:t>
      </w:r>
    </w:p>
    <w:p w:rsidR="00566CA7" w:rsidRDefault="00566CA7" w:rsidP="00982314">
      <w:pPr>
        <w:pStyle w:val="ListParagraph"/>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Оценка будет производиться по двум параметрам - самое грамотное письмо и самый оригинальный ответ.</w:t>
      </w:r>
    </w:p>
    <w:p w:rsidR="00566CA7" w:rsidRDefault="00566CA7" w:rsidP="00982314">
      <w:pPr>
        <w:pStyle w:val="ListParagraph"/>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Номинироваться будут авторы самых грамотных писем.</w:t>
      </w:r>
    </w:p>
    <w:p w:rsidR="00566CA7" w:rsidRPr="00144329" w:rsidRDefault="00566CA7" w:rsidP="00982314">
      <w:pPr>
        <w:pStyle w:val="ListParagraph"/>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По результатам анализа самых оригинальных ответов самыенеклиентоориентированные организации будут  номинироваться специально разработанной анти премией в области качества.</w:t>
      </w:r>
    </w:p>
    <w:p w:rsidR="00566CA7" w:rsidRDefault="00566CA7" w:rsidP="00982314">
      <w:pPr>
        <w:pStyle w:val="ListParagraph"/>
        <w:numPr>
          <w:ilvl w:val="1"/>
          <w:numId w:val="17"/>
        </w:numPr>
        <w:tabs>
          <w:tab w:val="left" w:pos="1560"/>
        </w:tabs>
        <w:suppressAutoHyphens/>
        <w:jc w:val="both"/>
        <w:rPr>
          <w:rFonts w:ascii="Times New Roman" w:hAnsi="Times New Roman"/>
          <w:sz w:val="24"/>
          <w:szCs w:val="24"/>
        </w:rPr>
      </w:pPr>
      <w:r w:rsidRPr="00D95BCC">
        <w:rPr>
          <w:rFonts w:ascii="Times New Roman" w:hAnsi="Times New Roman"/>
          <w:b/>
          <w:sz w:val="24"/>
          <w:szCs w:val="24"/>
        </w:rPr>
        <w:t>Номинация «Спектакли»</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К участию принимается любой спектакль или сценка продолжительностью не более 90 минут, направленные на пропаганду качества труда, качества жизни, развитие бережливого производства, стремления достичь делового совершенства, повышение мотивации персонала, высмеивание некачественного труда и производителей брака, фантазии на тему «Как бы я хотел жить, и что мне нужно для счастья» и т.д.</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 xml:space="preserve">Спектакль или сценка должны быть присланы на конкурс в виде  - видео-файла в формате </w:t>
      </w:r>
      <w:r w:rsidRPr="00144329">
        <w:rPr>
          <w:rFonts w:ascii="Times New Roman" w:hAnsi="Times New Roman"/>
          <w:bCs/>
          <w:sz w:val="24"/>
          <w:szCs w:val="24"/>
          <w:lang w:val="en-US"/>
        </w:rPr>
        <w:t>avi</w:t>
      </w:r>
      <w:r w:rsidRPr="00144329">
        <w:rPr>
          <w:rFonts w:ascii="Times New Roman" w:hAnsi="Times New Roman"/>
          <w:bCs/>
          <w:sz w:val="24"/>
          <w:szCs w:val="24"/>
        </w:rPr>
        <w:t xml:space="preserve">.  или </w:t>
      </w:r>
      <w:r w:rsidRPr="00144329">
        <w:rPr>
          <w:rFonts w:ascii="Times New Roman" w:hAnsi="Times New Roman"/>
          <w:bCs/>
          <w:sz w:val="24"/>
          <w:szCs w:val="24"/>
          <w:lang w:val="en-US"/>
        </w:rPr>
        <w:t>mp</w:t>
      </w:r>
      <w:r w:rsidRPr="00144329">
        <w:rPr>
          <w:rFonts w:ascii="Times New Roman" w:hAnsi="Times New Roman"/>
          <w:bCs/>
          <w:sz w:val="24"/>
          <w:szCs w:val="24"/>
        </w:rPr>
        <w:t>4. в Оргкомитет вместе с заявкой.</w:t>
      </w:r>
    </w:p>
    <w:p w:rsidR="00566CA7" w:rsidRPr="00144329" w:rsidRDefault="00566CA7" w:rsidP="00982314">
      <w:pPr>
        <w:pStyle w:val="ListParagraph"/>
        <w:numPr>
          <w:ilvl w:val="2"/>
          <w:numId w:val="17"/>
        </w:numPr>
        <w:tabs>
          <w:tab w:val="left" w:pos="1560"/>
        </w:tabs>
        <w:suppressAutoHyphens/>
        <w:ind w:left="1560" w:hanging="851"/>
        <w:jc w:val="both"/>
        <w:rPr>
          <w:rFonts w:ascii="Times New Roman" w:hAnsi="Times New Roman"/>
          <w:sz w:val="24"/>
          <w:szCs w:val="24"/>
        </w:rPr>
      </w:pPr>
      <w:r w:rsidRPr="00144329">
        <w:rPr>
          <w:rFonts w:ascii="Times New Roman" w:hAnsi="Times New Roman"/>
          <w:sz w:val="24"/>
          <w:szCs w:val="24"/>
        </w:rPr>
        <w:t>Требования к номинациям «Танцы» и «Техническое творчество молодежи» будут установлены дополнительно.</w:t>
      </w:r>
    </w:p>
    <w:p w:rsidR="00566CA7" w:rsidRDefault="00566CA7" w:rsidP="00982314">
      <w:pPr>
        <w:pStyle w:val="ListParagraph"/>
        <w:numPr>
          <w:ilvl w:val="1"/>
          <w:numId w:val="17"/>
        </w:numPr>
        <w:tabs>
          <w:tab w:val="left" w:pos="1560"/>
        </w:tabs>
        <w:suppressAutoHyphens/>
        <w:jc w:val="both"/>
        <w:rPr>
          <w:rFonts w:ascii="Times New Roman" w:hAnsi="Times New Roman"/>
          <w:b/>
          <w:sz w:val="24"/>
          <w:szCs w:val="24"/>
        </w:rPr>
      </w:pPr>
      <w:r w:rsidRPr="00E52542">
        <w:rPr>
          <w:rFonts w:ascii="Times New Roman" w:hAnsi="Times New Roman"/>
          <w:b/>
          <w:sz w:val="24"/>
          <w:szCs w:val="24"/>
        </w:rPr>
        <w:t>Номинация «Научно-исследовательская деятельность школьников»</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исследовательские работы школьников</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Представляемые на конкурс отчеты по исследованиям,  должны быть оформлены в соответствии </w:t>
      </w:r>
      <w:r>
        <w:rPr>
          <w:rFonts w:ascii="Times New Roman" w:hAnsi="Times New Roman"/>
          <w:sz w:val="24"/>
          <w:szCs w:val="24"/>
        </w:rPr>
        <w:t xml:space="preserve">в соответствии с требованиями действующих нормативных документови 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144329">
        <w:rPr>
          <w:rFonts w:ascii="Times New Roman" w:hAnsi="Times New Roman"/>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Отчет и пояснительная записка к нему  оформляются в объеме не более 15 страниц в формате </w:t>
      </w:r>
      <w:r w:rsidRPr="00144329">
        <w:rPr>
          <w:rFonts w:ascii="Times New Roman" w:hAnsi="Times New Roman"/>
          <w:sz w:val="24"/>
          <w:szCs w:val="24"/>
          <w:lang w:val="en-US"/>
        </w:rPr>
        <w:t>doc</w:t>
      </w:r>
      <w:r w:rsidRPr="00144329">
        <w:rPr>
          <w:rFonts w:ascii="Times New Roman" w:hAnsi="Times New Roman"/>
          <w:sz w:val="24"/>
          <w:szCs w:val="24"/>
        </w:rPr>
        <w:t xml:space="preserve">., шрифтом 12 </w:t>
      </w:r>
      <w:r w:rsidRPr="00144329">
        <w:rPr>
          <w:rFonts w:ascii="Times New Roman" w:hAnsi="Times New Roman"/>
          <w:sz w:val="24"/>
          <w:szCs w:val="24"/>
          <w:lang w:val="en-US"/>
        </w:rPr>
        <w:t>TimesNewRoman</w:t>
      </w:r>
      <w:r w:rsidRPr="00144329">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исследовательской работы, его образовательном учреждении и научном руководителе. Далее приводится текст отчета и пояснительной записки.</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Дополнительно конкурсант оформляет презентацию по исследованию  не более 10 слайдов в формате </w:t>
      </w:r>
      <w:r w:rsidRPr="00144329">
        <w:rPr>
          <w:rFonts w:ascii="Times New Roman" w:hAnsi="Times New Roman"/>
          <w:sz w:val="24"/>
          <w:szCs w:val="24"/>
          <w:lang w:val="en-US"/>
        </w:rPr>
        <w:t>ppt</w:t>
      </w:r>
      <w:r w:rsidRPr="00144329">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5 минут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по исследованиям .</w:t>
      </w:r>
    </w:p>
    <w:p w:rsidR="00566CA7" w:rsidRPr="00144329"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144329">
        <w:rPr>
          <w:rFonts w:ascii="Times New Roman" w:hAnsi="Times New Roman"/>
          <w:sz w:val="24"/>
          <w:szCs w:val="24"/>
          <w:lang w:val="en-US"/>
        </w:rPr>
        <w:t>Skype</w:t>
      </w:r>
      <w:r w:rsidRPr="00144329">
        <w:rPr>
          <w:rFonts w:ascii="Times New Roman" w:hAnsi="Times New Roman"/>
          <w:sz w:val="24"/>
          <w:szCs w:val="24"/>
        </w:rPr>
        <w:t xml:space="preserve"> для уточнения тех или иных вопросов.</w:t>
      </w:r>
    </w:p>
    <w:p w:rsidR="00566CA7" w:rsidRDefault="00566CA7" w:rsidP="00982314">
      <w:pPr>
        <w:pStyle w:val="ListParagraph"/>
        <w:numPr>
          <w:ilvl w:val="1"/>
          <w:numId w:val="17"/>
        </w:numPr>
        <w:tabs>
          <w:tab w:val="left" w:pos="1560"/>
        </w:tabs>
        <w:suppressAutoHyphens/>
        <w:jc w:val="both"/>
        <w:rPr>
          <w:rFonts w:ascii="Times New Roman" w:hAnsi="Times New Roman"/>
          <w:b/>
          <w:sz w:val="24"/>
          <w:szCs w:val="24"/>
        </w:rPr>
      </w:pPr>
      <w:r w:rsidRPr="00E52542">
        <w:rPr>
          <w:rFonts w:ascii="Times New Roman" w:hAnsi="Times New Roman"/>
          <w:b/>
          <w:sz w:val="24"/>
          <w:szCs w:val="24"/>
        </w:rPr>
        <w:t>Номинация «Научно-</w:t>
      </w:r>
      <w:r>
        <w:rPr>
          <w:rFonts w:ascii="Times New Roman" w:hAnsi="Times New Roman"/>
          <w:b/>
          <w:sz w:val="24"/>
          <w:szCs w:val="24"/>
        </w:rPr>
        <w:t>техническое творчество молодежи</w:t>
      </w:r>
      <w:r w:rsidRPr="00E52542">
        <w:rPr>
          <w:rFonts w:ascii="Times New Roman" w:hAnsi="Times New Roman"/>
          <w:b/>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любые работы молодежи</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Представляемые на конкурс работы,  могут быть представлены в виде моделей, конструкций, расчетов и т.п:</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 xml:space="preserve">Дополнительно конкурсант оформляет презентацию по представленной работе  не более 20 слайдов в формате </w:t>
      </w:r>
      <w:r w:rsidRPr="00907F8B">
        <w:rPr>
          <w:rFonts w:ascii="Times New Roman" w:hAnsi="Times New Roman"/>
          <w:sz w:val="24"/>
          <w:szCs w:val="24"/>
          <w:lang w:val="en-US"/>
        </w:rPr>
        <w:t>ppt</w:t>
      </w:r>
      <w:r w:rsidRPr="00907F8B">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7 минут</w:t>
      </w:r>
    </w:p>
    <w:p w:rsidR="00566CA7"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по работам и разработкам.</w:t>
      </w:r>
    </w:p>
    <w:p w:rsidR="00566CA7" w:rsidRPr="00907F8B" w:rsidRDefault="00566CA7" w:rsidP="00982314">
      <w:pPr>
        <w:pStyle w:val="ListParagraph"/>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907F8B">
        <w:rPr>
          <w:rFonts w:ascii="Times New Roman" w:hAnsi="Times New Roman"/>
          <w:sz w:val="24"/>
          <w:szCs w:val="24"/>
          <w:lang w:val="en-US"/>
        </w:rPr>
        <w:t>Skype</w:t>
      </w:r>
      <w:r w:rsidRPr="00907F8B">
        <w:rPr>
          <w:rFonts w:ascii="Times New Roman" w:hAnsi="Times New Roman"/>
          <w:sz w:val="24"/>
          <w:szCs w:val="24"/>
        </w:rPr>
        <w:t xml:space="preserve"> для уточнения тех или иных вопросов.</w:t>
      </w:r>
    </w:p>
    <w:p w:rsidR="00566CA7" w:rsidRPr="005D4C52" w:rsidRDefault="00566CA7" w:rsidP="00982314">
      <w:pPr>
        <w:pStyle w:val="Heading1"/>
        <w:numPr>
          <w:ilvl w:val="0"/>
          <w:numId w:val="9"/>
        </w:numPr>
        <w:tabs>
          <w:tab w:val="clear" w:pos="420"/>
        </w:tabs>
        <w:ind w:left="1134"/>
        <w:rPr>
          <w:b/>
          <w:sz w:val="24"/>
        </w:rPr>
      </w:pPr>
      <w:bookmarkStart w:id="6" w:name="_Toc365485538"/>
      <w:r w:rsidRPr="005D4C52">
        <w:rPr>
          <w:b/>
          <w:sz w:val="24"/>
        </w:rPr>
        <w:t>Формирование жюри конкурсов</w:t>
      </w:r>
      <w:bookmarkEnd w:id="6"/>
    </w:p>
    <w:p w:rsidR="00566CA7" w:rsidRPr="005D4C52" w:rsidRDefault="00566CA7" w:rsidP="001751D8">
      <w:pPr>
        <w:ind w:left="1276" w:hanging="567"/>
      </w:pPr>
    </w:p>
    <w:p w:rsidR="00566CA7" w:rsidRPr="005D4C52" w:rsidRDefault="00566CA7" w:rsidP="00982314">
      <w:pPr>
        <w:pStyle w:val="Heading1"/>
        <w:numPr>
          <w:ilvl w:val="1"/>
          <w:numId w:val="20"/>
        </w:numPr>
        <w:ind w:left="1276" w:hanging="567"/>
        <w:jc w:val="both"/>
        <w:rPr>
          <w:b/>
          <w:sz w:val="24"/>
        </w:rPr>
      </w:pPr>
      <w:r w:rsidRPr="005D4C52">
        <w:rPr>
          <w:sz w:val="24"/>
        </w:rPr>
        <w:t>Жюри отборочных туров и финала конкурсов «Национального молодежного пр</w:t>
      </w:r>
      <w:r w:rsidRPr="005D4C52">
        <w:rPr>
          <w:sz w:val="24"/>
        </w:rPr>
        <w:t>о</w:t>
      </w:r>
      <w:r w:rsidRPr="005D4C52">
        <w:rPr>
          <w:sz w:val="24"/>
        </w:rPr>
        <w:t>екта – Эстафета качества» формируется из членов Всероссийской организации к</w:t>
      </w:r>
      <w:r w:rsidRPr="005D4C52">
        <w:rPr>
          <w:sz w:val="24"/>
        </w:rPr>
        <w:t>а</w:t>
      </w:r>
      <w:r w:rsidRPr="005D4C52">
        <w:rPr>
          <w:sz w:val="24"/>
        </w:rPr>
        <w:t>чества и членов Межд</w:t>
      </w:r>
      <w:r w:rsidRPr="005D4C52">
        <w:rPr>
          <w:sz w:val="24"/>
        </w:rPr>
        <w:t>у</w:t>
      </w:r>
      <w:r w:rsidRPr="005D4C52">
        <w:rPr>
          <w:sz w:val="24"/>
        </w:rPr>
        <w:t>народной Гильдии профессионалов качества, известных деятелей культуры, науки и спорта Распоряжением Президента Всероссийской о</w:t>
      </w:r>
      <w:r w:rsidRPr="005D4C52">
        <w:rPr>
          <w:sz w:val="24"/>
        </w:rPr>
        <w:t>р</w:t>
      </w:r>
      <w:r w:rsidRPr="005D4C52">
        <w:rPr>
          <w:sz w:val="24"/>
        </w:rPr>
        <w:t>ганизации качества по представлению Председателя Оргкомитета до 31 мая кале</w:t>
      </w:r>
      <w:r w:rsidRPr="005D4C52">
        <w:rPr>
          <w:sz w:val="24"/>
        </w:rPr>
        <w:t>н</w:t>
      </w:r>
      <w:r w:rsidRPr="005D4C52">
        <w:rPr>
          <w:sz w:val="24"/>
        </w:rPr>
        <w:t>дарного года.</w:t>
      </w:r>
    </w:p>
    <w:p w:rsidR="00566CA7" w:rsidRPr="005D4C52" w:rsidRDefault="00566CA7" w:rsidP="00982314">
      <w:pPr>
        <w:pStyle w:val="Heading1"/>
        <w:numPr>
          <w:ilvl w:val="1"/>
          <w:numId w:val="20"/>
        </w:numPr>
        <w:ind w:left="1276" w:hanging="567"/>
        <w:jc w:val="both"/>
        <w:rPr>
          <w:b/>
          <w:sz w:val="24"/>
        </w:rPr>
      </w:pPr>
      <w:r w:rsidRPr="005D4C52">
        <w:rPr>
          <w:sz w:val="24"/>
        </w:rPr>
        <w:t>Жюри региональных конкурсов формируется из членов Оргкомитета «Национал</w:t>
      </w:r>
      <w:r w:rsidRPr="005D4C52">
        <w:rPr>
          <w:sz w:val="24"/>
        </w:rPr>
        <w:t>ь</w:t>
      </w:r>
      <w:r w:rsidRPr="005D4C52">
        <w:rPr>
          <w:sz w:val="24"/>
        </w:rPr>
        <w:t>ного молодежного проекта – Эстафета качества», членов Всероссийской организ</w:t>
      </w:r>
      <w:r w:rsidRPr="005D4C52">
        <w:rPr>
          <w:sz w:val="24"/>
        </w:rPr>
        <w:t>а</w:t>
      </w:r>
      <w:r w:rsidRPr="005D4C52">
        <w:rPr>
          <w:sz w:val="24"/>
        </w:rPr>
        <w:t>ции качества, деятелей культуры, науки и спорта распоряжениями Председателя Оргкомитета «Национального молодежного проекта – Эстафета к</w:t>
      </w:r>
      <w:r w:rsidRPr="005D4C52">
        <w:rPr>
          <w:sz w:val="24"/>
        </w:rPr>
        <w:t>а</w:t>
      </w:r>
      <w:r w:rsidRPr="005D4C52">
        <w:rPr>
          <w:sz w:val="24"/>
        </w:rPr>
        <w:t>чества».</w:t>
      </w:r>
    </w:p>
    <w:p w:rsidR="00566CA7" w:rsidRPr="005D4C52" w:rsidRDefault="00566CA7" w:rsidP="00982314">
      <w:pPr>
        <w:pStyle w:val="Heading1"/>
        <w:numPr>
          <w:ilvl w:val="1"/>
          <w:numId w:val="20"/>
        </w:numPr>
        <w:ind w:left="1276" w:hanging="567"/>
        <w:jc w:val="both"/>
        <w:rPr>
          <w:b/>
          <w:sz w:val="24"/>
        </w:rPr>
      </w:pPr>
      <w:r w:rsidRPr="005D4C52">
        <w:rPr>
          <w:sz w:val="24"/>
        </w:rPr>
        <w:t>В каждой конкурсной комиссии региональных конкурсов должно быть не менее пять и не более десяти членов жюри. Каждая региональная конкурсная комиссия возглавляется Председателем, назначаемым Председателем Оргкомитета «Наци</w:t>
      </w:r>
      <w:r w:rsidRPr="005D4C52">
        <w:rPr>
          <w:sz w:val="24"/>
        </w:rPr>
        <w:t>о</w:t>
      </w:r>
      <w:r w:rsidRPr="005D4C52">
        <w:rPr>
          <w:sz w:val="24"/>
        </w:rPr>
        <w:t>нального молодежного проекта – Эстафета качества».</w:t>
      </w:r>
    </w:p>
    <w:p w:rsidR="00566CA7" w:rsidRPr="005D4C52" w:rsidRDefault="00566CA7" w:rsidP="00982314">
      <w:pPr>
        <w:pStyle w:val="Heading1"/>
        <w:numPr>
          <w:ilvl w:val="1"/>
          <w:numId w:val="20"/>
        </w:numPr>
        <w:ind w:left="1276" w:hanging="567"/>
        <w:jc w:val="both"/>
        <w:rPr>
          <w:b/>
          <w:sz w:val="24"/>
        </w:rPr>
      </w:pPr>
      <w:r w:rsidRPr="005D4C52">
        <w:rPr>
          <w:sz w:val="24"/>
        </w:rPr>
        <w:t>Финалистов конкурсов «Национального молодежного проекта – Эстафета качес</w:t>
      </w:r>
      <w:r w:rsidRPr="005D4C52">
        <w:rPr>
          <w:sz w:val="24"/>
        </w:rPr>
        <w:t>т</w:t>
      </w:r>
      <w:r w:rsidRPr="005D4C52">
        <w:rPr>
          <w:sz w:val="24"/>
        </w:rPr>
        <w:t>ва» оценивают все члены жюри, вошедшие в список подписанный Распоряжением Президента Всероссийской организации качества. Этот список не может прев</w:t>
      </w:r>
      <w:r w:rsidRPr="005D4C52">
        <w:rPr>
          <w:sz w:val="24"/>
        </w:rPr>
        <w:t>ы</w:t>
      </w:r>
      <w:r w:rsidRPr="005D4C52">
        <w:rPr>
          <w:sz w:val="24"/>
        </w:rPr>
        <w:t>шать 50 человек. Возглавляет жюри «Национального молодежного проекта – Эст</w:t>
      </w:r>
      <w:r w:rsidRPr="005D4C52">
        <w:rPr>
          <w:sz w:val="24"/>
        </w:rPr>
        <w:t>а</w:t>
      </w:r>
      <w:r w:rsidRPr="005D4C52">
        <w:rPr>
          <w:sz w:val="24"/>
        </w:rPr>
        <w:t>фета качества» Президент Всероссийской орг</w:t>
      </w:r>
      <w:r w:rsidRPr="005D4C52">
        <w:rPr>
          <w:sz w:val="24"/>
        </w:rPr>
        <w:t>а</w:t>
      </w:r>
      <w:r w:rsidRPr="005D4C52">
        <w:rPr>
          <w:sz w:val="24"/>
        </w:rPr>
        <w:t>низации качества.</w:t>
      </w:r>
    </w:p>
    <w:p w:rsidR="00566CA7" w:rsidRPr="005D4C52" w:rsidRDefault="00566CA7" w:rsidP="005460E9">
      <w:pPr>
        <w:suppressAutoHyphens/>
        <w:ind w:firstLine="709"/>
        <w:jc w:val="both"/>
      </w:pPr>
      <w:r w:rsidRPr="005D4C52">
        <w:t>.</w:t>
      </w:r>
    </w:p>
    <w:p w:rsidR="00566CA7" w:rsidRPr="005D4C52" w:rsidRDefault="00566CA7" w:rsidP="00982314">
      <w:pPr>
        <w:pStyle w:val="Heading1"/>
        <w:numPr>
          <w:ilvl w:val="0"/>
          <w:numId w:val="9"/>
        </w:numPr>
        <w:ind w:firstLine="300"/>
        <w:rPr>
          <w:b/>
          <w:sz w:val="24"/>
        </w:rPr>
      </w:pPr>
      <w:bookmarkStart w:id="7" w:name="_Toc365485539"/>
      <w:r w:rsidRPr="005D4C52">
        <w:rPr>
          <w:b/>
          <w:sz w:val="24"/>
        </w:rPr>
        <w:t>Оценка проектов, поданных на конкурсы</w:t>
      </w:r>
      <w:bookmarkEnd w:id="7"/>
    </w:p>
    <w:p w:rsidR="00566CA7" w:rsidRPr="005D4C52" w:rsidRDefault="00566CA7" w:rsidP="00C54AB0"/>
    <w:p w:rsidR="00566CA7" w:rsidRPr="005D4C52" w:rsidRDefault="00566CA7" w:rsidP="00982314">
      <w:pPr>
        <w:pStyle w:val="Heading1"/>
        <w:numPr>
          <w:ilvl w:val="1"/>
          <w:numId w:val="21"/>
        </w:numPr>
        <w:ind w:left="1276" w:hanging="567"/>
        <w:jc w:val="both"/>
        <w:rPr>
          <w:b/>
          <w:sz w:val="24"/>
        </w:rPr>
      </w:pPr>
      <w:r w:rsidRPr="005D4C52">
        <w:rPr>
          <w:sz w:val="24"/>
        </w:rPr>
        <w:t>Оценку проектов поданных на конкурсы, осуществляется членами конкурсной к</w:t>
      </w:r>
      <w:r w:rsidRPr="005D4C52">
        <w:rPr>
          <w:sz w:val="24"/>
        </w:rPr>
        <w:t>о</w:t>
      </w:r>
      <w:r w:rsidRPr="005D4C52">
        <w:rPr>
          <w:sz w:val="24"/>
        </w:rPr>
        <w:t xml:space="preserve">миссии, формируемой в соответствии с п. 6 настоящего Положения. </w:t>
      </w:r>
    </w:p>
    <w:p w:rsidR="00566CA7" w:rsidRPr="005D4C52" w:rsidRDefault="00566CA7" w:rsidP="00982314">
      <w:pPr>
        <w:pStyle w:val="Heading1"/>
        <w:numPr>
          <w:ilvl w:val="1"/>
          <w:numId w:val="21"/>
        </w:numPr>
        <w:ind w:left="1276" w:hanging="567"/>
        <w:jc w:val="both"/>
        <w:rPr>
          <w:b/>
          <w:sz w:val="24"/>
        </w:rPr>
      </w:pPr>
      <w:r w:rsidRPr="005D4C52">
        <w:rPr>
          <w:sz w:val="24"/>
        </w:rPr>
        <w:t>Жюри оценивает допущенные к конкурсам заявки по 10 балльной системе в соо</w:t>
      </w:r>
      <w:r w:rsidRPr="005D4C52">
        <w:rPr>
          <w:sz w:val="24"/>
        </w:rPr>
        <w:t>т</w:t>
      </w:r>
      <w:r w:rsidRPr="005D4C52">
        <w:rPr>
          <w:sz w:val="24"/>
        </w:rPr>
        <w:t>ветствии с Методикой оценки работ, поданных на конкурсы «Национального м</w:t>
      </w:r>
      <w:r w:rsidRPr="005D4C52">
        <w:rPr>
          <w:sz w:val="24"/>
        </w:rPr>
        <w:t>о</w:t>
      </w:r>
      <w:r w:rsidRPr="005D4C52">
        <w:rPr>
          <w:sz w:val="24"/>
        </w:rPr>
        <w:t>лодежного проекта – Э</w:t>
      </w:r>
      <w:r w:rsidRPr="005D4C52">
        <w:rPr>
          <w:sz w:val="24"/>
        </w:rPr>
        <w:t>с</w:t>
      </w:r>
      <w:r w:rsidRPr="005D4C52">
        <w:rPr>
          <w:sz w:val="24"/>
        </w:rPr>
        <w:t>тафета качества».</w:t>
      </w:r>
    </w:p>
    <w:p w:rsidR="00566CA7" w:rsidRPr="005D4C52" w:rsidRDefault="00566CA7" w:rsidP="00982314">
      <w:pPr>
        <w:pStyle w:val="Heading1"/>
        <w:numPr>
          <w:ilvl w:val="1"/>
          <w:numId w:val="21"/>
        </w:numPr>
        <w:ind w:left="1276" w:hanging="567"/>
        <w:jc w:val="both"/>
        <w:rPr>
          <w:b/>
          <w:sz w:val="24"/>
        </w:rPr>
      </w:pPr>
      <w:r w:rsidRPr="005D4C52">
        <w:rPr>
          <w:sz w:val="24"/>
        </w:rPr>
        <w:t>В случае сомнений в выставлении оценки, член жюри может связаться с помощью Оргкомитета «Национального молодежн</w:t>
      </w:r>
      <w:r w:rsidRPr="005D4C52">
        <w:rPr>
          <w:sz w:val="24"/>
        </w:rPr>
        <w:t>о</w:t>
      </w:r>
      <w:r w:rsidRPr="005D4C52">
        <w:rPr>
          <w:sz w:val="24"/>
        </w:rPr>
        <w:t>го проекта – Эстафета качества» с любым из конкурсантов для уточнения деталей представленной работы.</w:t>
      </w:r>
    </w:p>
    <w:p w:rsidR="00566CA7" w:rsidRPr="005D4C52" w:rsidRDefault="00566CA7" w:rsidP="00982314">
      <w:pPr>
        <w:pStyle w:val="Heading1"/>
        <w:numPr>
          <w:ilvl w:val="1"/>
          <w:numId w:val="21"/>
        </w:numPr>
        <w:ind w:left="1276" w:hanging="567"/>
        <w:jc w:val="both"/>
        <w:rPr>
          <w:b/>
          <w:sz w:val="24"/>
        </w:rPr>
      </w:pPr>
      <w:r w:rsidRPr="005D4C52">
        <w:rPr>
          <w:sz w:val="24"/>
        </w:rPr>
        <w:t>Члены жюри обязаны в срок до 10 ноября каждого календарного года выслать р</w:t>
      </w:r>
      <w:r w:rsidRPr="005D4C52">
        <w:rPr>
          <w:sz w:val="24"/>
        </w:rPr>
        <w:t>е</w:t>
      </w:r>
      <w:r w:rsidRPr="005D4C52">
        <w:rPr>
          <w:sz w:val="24"/>
        </w:rPr>
        <w:t>зультаты с оценками конкурсантов Председателю Оргкомитета «Национального молодежного проекта – Эстафета качества» для подсчета баллов и распределения мест. Если кто-то из членов жюри не присылает свои оценки до указанного срока, его мнение при распределении мест не учитывается, а на следующий год он не пр</w:t>
      </w:r>
      <w:r w:rsidRPr="005D4C52">
        <w:rPr>
          <w:sz w:val="24"/>
        </w:rPr>
        <w:t>и</w:t>
      </w:r>
      <w:r w:rsidRPr="005D4C52">
        <w:rPr>
          <w:sz w:val="24"/>
        </w:rPr>
        <w:t>глашается в состав членов судейской комиссии.</w:t>
      </w:r>
    </w:p>
    <w:p w:rsidR="00566CA7" w:rsidRPr="005D4C52" w:rsidRDefault="00566CA7" w:rsidP="00982314">
      <w:pPr>
        <w:pStyle w:val="Heading1"/>
        <w:numPr>
          <w:ilvl w:val="1"/>
          <w:numId w:val="21"/>
        </w:numPr>
        <w:ind w:left="1276" w:hanging="567"/>
        <w:jc w:val="both"/>
        <w:rPr>
          <w:b/>
          <w:sz w:val="24"/>
        </w:rPr>
      </w:pPr>
      <w:r w:rsidRPr="005D4C52">
        <w:rPr>
          <w:sz w:val="24"/>
        </w:rPr>
        <w:t>Итоговой оценкой является средний балл, полученный слож</w:t>
      </w:r>
      <w:r w:rsidRPr="005D4C52">
        <w:rPr>
          <w:sz w:val="24"/>
        </w:rPr>
        <w:t>е</w:t>
      </w:r>
      <w:r w:rsidRPr="005D4C52">
        <w:rPr>
          <w:sz w:val="24"/>
        </w:rPr>
        <w:t>нием всех оценок членов жюри и разделенный на количество членов жюри.</w:t>
      </w:r>
    </w:p>
    <w:p w:rsidR="00566CA7" w:rsidRPr="005D4C52" w:rsidRDefault="00566CA7" w:rsidP="00982314">
      <w:pPr>
        <w:pStyle w:val="Heading1"/>
        <w:numPr>
          <w:ilvl w:val="1"/>
          <w:numId w:val="21"/>
        </w:numPr>
        <w:ind w:left="1276" w:hanging="567"/>
        <w:jc w:val="both"/>
        <w:rPr>
          <w:b/>
          <w:sz w:val="24"/>
        </w:rPr>
      </w:pPr>
      <w:r w:rsidRPr="005D4C52">
        <w:rPr>
          <w:sz w:val="24"/>
        </w:rPr>
        <w:t>При равенстве баллов у нескольких участников Председатель жюри принимает р</w:t>
      </w:r>
      <w:r w:rsidRPr="005D4C52">
        <w:rPr>
          <w:sz w:val="24"/>
        </w:rPr>
        <w:t>е</w:t>
      </w:r>
      <w:r w:rsidRPr="005D4C52">
        <w:rPr>
          <w:sz w:val="24"/>
        </w:rPr>
        <w:t>шение о проведении блица между такими участниками или сам принимает решение совместно с председателем Оргкомитета о той работе которая займет более выс</w:t>
      </w:r>
      <w:r w:rsidRPr="005D4C52">
        <w:rPr>
          <w:sz w:val="24"/>
        </w:rPr>
        <w:t>о</w:t>
      </w:r>
      <w:r w:rsidRPr="005D4C52">
        <w:rPr>
          <w:sz w:val="24"/>
        </w:rPr>
        <w:t>кое место.</w:t>
      </w:r>
    </w:p>
    <w:p w:rsidR="00566CA7" w:rsidRPr="005D4C52" w:rsidRDefault="00566CA7" w:rsidP="00982314">
      <w:pPr>
        <w:pStyle w:val="Heading1"/>
        <w:numPr>
          <w:ilvl w:val="1"/>
          <w:numId w:val="21"/>
        </w:numPr>
        <w:ind w:left="1276" w:hanging="567"/>
        <w:jc w:val="both"/>
        <w:rPr>
          <w:b/>
          <w:sz w:val="24"/>
        </w:rPr>
      </w:pPr>
      <w:r w:rsidRPr="005D4C52">
        <w:rPr>
          <w:sz w:val="24"/>
        </w:rPr>
        <w:t xml:space="preserve">На финале конкурсов «Национального молодежного проекта – Эстафета качества» вскрываются конверты с тремя номинантами в каждой Номинации и называются имена лауреатов. </w:t>
      </w:r>
    </w:p>
    <w:p w:rsidR="00566CA7" w:rsidRPr="005D4C52" w:rsidRDefault="00566CA7" w:rsidP="00982314">
      <w:pPr>
        <w:pStyle w:val="Heading1"/>
        <w:numPr>
          <w:ilvl w:val="1"/>
          <w:numId w:val="21"/>
        </w:numPr>
        <w:ind w:left="1276" w:hanging="567"/>
        <w:jc w:val="both"/>
        <w:rPr>
          <w:b/>
          <w:sz w:val="24"/>
        </w:rPr>
      </w:pPr>
      <w:r w:rsidRPr="005D4C52">
        <w:rPr>
          <w:sz w:val="24"/>
        </w:rPr>
        <w:t>В процессе проведения финала, каждый участник финала, зрители, члены Оргк</w:t>
      </w:r>
      <w:r w:rsidRPr="005D4C52">
        <w:rPr>
          <w:sz w:val="24"/>
        </w:rPr>
        <w:t>о</w:t>
      </w:r>
      <w:r w:rsidRPr="005D4C52">
        <w:rPr>
          <w:sz w:val="24"/>
        </w:rPr>
        <w:t>митета  и члены жюри выбирают лучшие р</w:t>
      </w:r>
      <w:r w:rsidRPr="005D4C52">
        <w:rPr>
          <w:sz w:val="24"/>
        </w:rPr>
        <w:t>а</w:t>
      </w:r>
      <w:r w:rsidRPr="005D4C52">
        <w:rPr>
          <w:sz w:val="24"/>
        </w:rPr>
        <w:t>боты по пяти номинациям:</w:t>
      </w:r>
    </w:p>
    <w:p w:rsidR="00566CA7" w:rsidRPr="005D4C52" w:rsidRDefault="00566CA7" w:rsidP="00982314">
      <w:pPr>
        <w:numPr>
          <w:ilvl w:val="0"/>
          <w:numId w:val="10"/>
        </w:numPr>
        <w:suppressAutoHyphens/>
        <w:ind w:left="1276"/>
        <w:jc w:val="both"/>
      </w:pPr>
      <w:r w:rsidRPr="005D4C52">
        <w:t>Лучший проект;</w:t>
      </w:r>
    </w:p>
    <w:p w:rsidR="00566CA7" w:rsidRPr="005D4C52" w:rsidRDefault="00566CA7" w:rsidP="00982314">
      <w:pPr>
        <w:numPr>
          <w:ilvl w:val="0"/>
          <w:numId w:val="10"/>
        </w:numPr>
        <w:suppressAutoHyphens/>
        <w:ind w:left="1276"/>
        <w:jc w:val="both"/>
      </w:pPr>
      <w:r w:rsidRPr="005D4C52">
        <w:t>Приз зрительских симпатий;</w:t>
      </w:r>
    </w:p>
    <w:p w:rsidR="00566CA7" w:rsidRPr="005D4C52" w:rsidRDefault="00566CA7" w:rsidP="00982314">
      <w:pPr>
        <w:numPr>
          <w:ilvl w:val="0"/>
          <w:numId w:val="10"/>
        </w:numPr>
        <w:suppressAutoHyphens/>
        <w:ind w:left="1276"/>
        <w:jc w:val="both"/>
      </w:pPr>
      <w:r w:rsidRPr="005D4C52">
        <w:t>Самый активный участник;</w:t>
      </w:r>
    </w:p>
    <w:p w:rsidR="00566CA7" w:rsidRPr="005D4C52" w:rsidRDefault="00566CA7" w:rsidP="00982314">
      <w:pPr>
        <w:numPr>
          <w:ilvl w:val="0"/>
          <w:numId w:val="10"/>
        </w:numPr>
        <w:suppressAutoHyphens/>
        <w:ind w:left="1276"/>
        <w:jc w:val="both"/>
      </w:pPr>
      <w:r w:rsidRPr="005D4C52">
        <w:t>Самый полезный проект;</w:t>
      </w:r>
    </w:p>
    <w:p w:rsidR="00566CA7" w:rsidRDefault="00566CA7" w:rsidP="00982314">
      <w:pPr>
        <w:numPr>
          <w:ilvl w:val="0"/>
          <w:numId w:val="10"/>
        </w:numPr>
        <w:suppressAutoHyphens/>
        <w:ind w:left="1276"/>
        <w:jc w:val="both"/>
      </w:pPr>
      <w:r w:rsidRPr="005D4C52">
        <w:t>Самый перспективный проект.</w:t>
      </w:r>
    </w:p>
    <w:p w:rsidR="00566CA7" w:rsidRDefault="00566CA7" w:rsidP="001C1813">
      <w:pPr>
        <w:suppressAutoHyphens/>
        <w:ind w:firstLine="709"/>
        <w:jc w:val="both"/>
      </w:pPr>
      <w:bookmarkStart w:id="8" w:name="_Toc365485540"/>
    </w:p>
    <w:p w:rsidR="00566CA7" w:rsidRDefault="00566CA7" w:rsidP="001C1813">
      <w:pPr>
        <w:suppressAutoHyphens/>
        <w:ind w:firstLine="709"/>
        <w:jc w:val="both"/>
        <w:rPr>
          <w:sz w:val="22"/>
          <w:szCs w:val="22"/>
        </w:rPr>
      </w:pPr>
      <w:r>
        <w:br w:type="page"/>
      </w:r>
    </w:p>
    <w:p w:rsidR="00566CA7" w:rsidRDefault="00566CA7" w:rsidP="00E919FD">
      <w:pPr>
        <w:pStyle w:val="Heading1"/>
        <w:numPr>
          <w:ilvl w:val="0"/>
          <w:numId w:val="0"/>
        </w:numPr>
        <w:ind w:left="432"/>
        <w:jc w:val="right"/>
        <w:rPr>
          <w:b/>
          <w:sz w:val="22"/>
          <w:szCs w:val="22"/>
        </w:rPr>
      </w:pPr>
      <w:r w:rsidRPr="0056502D">
        <w:rPr>
          <w:b/>
          <w:sz w:val="22"/>
          <w:szCs w:val="22"/>
        </w:rPr>
        <w:t>Приложение А</w:t>
      </w:r>
      <w:bookmarkEnd w:id="8"/>
    </w:p>
    <w:p w:rsidR="00566CA7" w:rsidRPr="0056502D" w:rsidRDefault="00566CA7" w:rsidP="0056502D">
      <w:pPr>
        <w:jc w:val="right"/>
        <w:rPr>
          <w:sz w:val="22"/>
          <w:szCs w:val="22"/>
        </w:rPr>
      </w:pPr>
      <w:r w:rsidRPr="0056502D">
        <w:rPr>
          <w:sz w:val="22"/>
          <w:szCs w:val="22"/>
        </w:rPr>
        <w:t>(обязательное)</w:t>
      </w:r>
    </w:p>
    <w:p w:rsidR="00566CA7" w:rsidRDefault="00566CA7" w:rsidP="00504504">
      <w:pPr>
        <w:suppressAutoHyphens/>
        <w:spacing w:after="120"/>
        <w:jc w:val="center"/>
        <w:rPr>
          <w:b/>
        </w:rPr>
      </w:pPr>
      <w:bookmarkStart w:id="9" w:name="_GoBack"/>
      <w:r w:rsidRPr="00504504">
        <w:rPr>
          <w:b/>
        </w:rPr>
        <w:t xml:space="preserve">Заявка </w:t>
      </w:r>
      <w:r>
        <w:rPr>
          <w:b/>
        </w:rPr>
        <w:t>на включение в состав О</w:t>
      </w:r>
      <w:r w:rsidRPr="00504504">
        <w:rPr>
          <w:b/>
        </w:rPr>
        <w:t>ргкомитета</w:t>
      </w:r>
    </w:p>
    <w:p w:rsidR="00566CA7" w:rsidRDefault="00566CA7" w:rsidP="00504504">
      <w:pPr>
        <w:suppressAutoHyphens/>
        <w:spacing w:after="120"/>
        <w:jc w:val="right"/>
        <w:rPr>
          <w:b/>
        </w:rPr>
      </w:pPr>
    </w:p>
    <w:p w:rsidR="00566CA7" w:rsidRDefault="00566CA7" w:rsidP="00504504">
      <w:pPr>
        <w:suppressAutoHyphens/>
        <w:spacing w:after="120"/>
        <w:jc w:val="right"/>
        <w:rPr>
          <w:b/>
        </w:rPr>
      </w:pPr>
      <w:r>
        <w:rPr>
          <w:b/>
        </w:rPr>
        <w:t xml:space="preserve">Президенту Всероссийской </w:t>
      </w:r>
    </w:p>
    <w:p w:rsidR="00566CA7" w:rsidRDefault="00566CA7" w:rsidP="00504504">
      <w:pPr>
        <w:suppressAutoHyphens/>
        <w:spacing w:after="120"/>
        <w:jc w:val="right"/>
        <w:rPr>
          <w:b/>
        </w:rPr>
      </w:pPr>
      <w:r>
        <w:rPr>
          <w:b/>
        </w:rPr>
        <w:t>организации качества</w:t>
      </w:r>
    </w:p>
    <w:p w:rsidR="00566CA7" w:rsidRDefault="00566CA7" w:rsidP="00504504">
      <w:pPr>
        <w:suppressAutoHyphens/>
        <w:spacing w:after="120"/>
        <w:jc w:val="right"/>
        <w:rPr>
          <w:b/>
        </w:rPr>
      </w:pPr>
      <w:r>
        <w:rPr>
          <w:b/>
        </w:rPr>
        <w:t>Г.П. ВОРОНИНУ</w:t>
      </w:r>
    </w:p>
    <w:p w:rsidR="00566CA7" w:rsidRDefault="00566CA7" w:rsidP="00504504">
      <w:pPr>
        <w:suppressAutoHyphens/>
        <w:spacing w:after="120"/>
        <w:jc w:val="right"/>
        <w:rPr>
          <w:b/>
        </w:rPr>
      </w:pPr>
      <w:r>
        <w:rPr>
          <w:b/>
        </w:rPr>
        <w:t>от ______________________</w:t>
      </w:r>
    </w:p>
    <w:p w:rsidR="00566CA7" w:rsidRDefault="00566CA7" w:rsidP="00504504">
      <w:pPr>
        <w:suppressAutoHyphens/>
        <w:spacing w:after="120"/>
        <w:jc w:val="right"/>
        <w:rPr>
          <w:b/>
        </w:rPr>
      </w:pPr>
      <w:r>
        <w:rPr>
          <w:b/>
        </w:rPr>
        <w:t>_________________________</w:t>
      </w:r>
    </w:p>
    <w:p w:rsidR="00566CA7" w:rsidRDefault="00566CA7" w:rsidP="00504504">
      <w:pPr>
        <w:suppressAutoHyphens/>
        <w:spacing w:after="120"/>
        <w:jc w:val="right"/>
        <w:rPr>
          <w:b/>
        </w:rPr>
      </w:pPr>
    </w:p>
    <w:p w:rsidR="00566CA7" w:rsidRDefault="00566CA7" w:rsidP="00504504">
      <w:pPr>
        <w:suppressAutoHyphens/>
        <w:spacing w:after="120"/>
        <w:jc w:val="center"/>
        <w:rPr>
          <w:b/>
        </w:rPr>
      </w:pPr>
      <w:r>
        <w:rPr>
          <w:b/>
        </w:rPr>
        <w:t>Заявка</w:t>
      </w:r>
    </w:p>
    <w:p w:rsidR="00566CA7" w:rsidRDefault="00566CA7" w:rsidP="00504504">
      <w:pPr>
        <w:suppressAutoHyphens/>
        <w:spacing w:after="120"/>
        <w:jc w:val="center"/>
        <w:rPr>
          <w:b/>
        </w:rPr>
      </w:pPr>
    </w:p>
    <w:p w:rsidR="00566CA7" w:rsidRPr="00504504" w:rsidRDefault="00566CA7" w:rsidP="00504504">
      <w:pPr>
        <w:suppressAutoHyphens/>
        <w:spacing w:after="120"/>
        <w:jc w:val="both"/>
      </w:pPr>
      <w:r>
        <w:tab/>
        <w:t>П</w:t>
      </w:r>
      <w:r w:rsidRPr="00504504">
        <w:t>рошу рассмотреть возможность включения в состав Головного оргкомитета по проведению конкурсов «Национального молодежного проекта- Эстафета качества» представителя________________________________________________</w:t>
      </w:r>
    </w:p>
    <w:p w:rsidR="00566CA7" w:rsidRDefault="00566CA7" w:rsidP="00504504">
      <w:pPr>
        <w:suppressAutoHyphens/>
        <w:spacing w:after="120"/>
        <w:jc w:val="both"/>
        <w:rPr>
          <w:sz w:val="20"/>
          <w:szCs w:val="20"/>
        </w:rPr>
      </w:pPr>
      <w:r>
        <w:tab/>
      </w:r>
      <w:r>
        <w:tab/>
      </w:r>
      <w:r w:rsidRPr="00504504">
        <w:rPr>
          <w:sz w:val="20"/>
          <w:szCs w:val="20"/>
        </w:rPr>
        <w:t>(наименование организации, должность и ФИО представителя)</w:t>
      </w:r>
    </w:p>
    <w:p w:rsidR="00566CA7" w:rsidRDefault="00566CA7" w:rsidP="00504504">
      <w:pPr>
        <w:suppressAutoHyphens/>
        <w:spacing w:after="120"/>
        <w:jc w:val="both"/>
      </w:pPr>
      <w:r>
        <w:tab/>
        <w:t>В рамках реализации «Национального молодежного проекта – Эстафета качества» со своей стороны готовы всячески содействовать развитию данного проекта и можем предложить для включения в проект, следующие мероприятия:</w:t>
      </w:r>
    </w:p>
    <w:p w:rsidR="00566CA7" w:rsidRDefault="00566CA7" w:rsidP="001C1813">
      <w:pPr>
        <w:suppressAutoHyphens/>
        <w:spacing w:after="120"/>
        <w:ind w:left="720"/>
        <w:jc w:val="both"/>
      </w:pPr>
      <w:r>
        <w:t>1.</w:t>
      </w:r>
    </w:p>
    <w:p w:rsidR="00566CA7" w:rsidRDefault="00566CA7" w:rsidP="001C1813">
      <w:pPr>
        <w:suppressAutoHyphens/>
        <w:spacing w:after="120"/>
        <w:ind w:left="720"/>
        <w:jc w:val="both"/>
      </w:pPr>
      <w:r>
        <w:t>2.</w:t>
      </w:r>
    </w:p>
    <w:p w:rsidR="00566CA7" w:rsidRDefault="00566CA7" w:rsidP="001C1813">
      <w:pPr>
        <w:suppressAutoHyphens/>
        <w:spacing w:after="120"/>
        <w:ind w:left="720"/>
        <w:jc w:val="both"/>
      </w:pPr>
      <w:r>
        <w:t>3.</w:t>
      </w:r>
    </w:p>
    <w:p w:rsidR="00566CA7" w:rsidRDefault="00566CA7" w:rsidP="00504504">
      <w:pPr>
        <w:suppressAutoHyphens/>
        <w:spacing w:after="120"/>
        <w:jc w:val="both"/>
      </w:pPr>
    </w:p>
    <w:p w:rsidR="00566CA7" w:rsidRDefault="00566CA7" w:rsidP="00504504">
      <w:pPr>
        <w:suppressAutoHyphens/>
        <w:spacing w:after="120"/>
        <w:jc w:val="both"/>
      </w:pPr>
    </w:p>
    <w:p w:rsidR="00566CA7" w:rsidRDefault="00566CA7" w:rsidP="001C1813">
      <w:pPr>
        <w:suppressAutoHyphens/>
        <w:spacing w:after="120"/>
      </w:pPr>
      <w:r>
        <w:t>Подпись _____________   ______________</w:t>
      </w:r>
    </w:p>
    <w:p w:rsidR="00566CA7" w:rsidRDefault="00566CA7" w:rsidP="001C1813">
      <w:pPr>
        <w:suppressAutoHyphens/>
        <w:spacing w:after="120"/>
        <w:rPr>
          <w:sz w:val="20"/>
          <w:szCs w:val="20"/>
        </w:rPr>
      </w:pPr>
      <w:r>
        <w:rPr>
          <w:sz w:val="20"/>
          <w:szCs w:val="20"/>
        </w:rPr>
        <w:tab/>
      </w:r>
      <w:r>
        <w:rPr>
          <w:sz w:val="20"/>
          <w:szCs w:val="20"/>
        </w:rPr>
        <w:tab/>
      </w:r>
      <w:r>
        <w:rPr>
          <w:sz w:val="20"/>
          <w:szCs w:val="20"/>
        </w:rPr>
        <w:tab/>
      </w:r>
      <w:r>
        <w:rPr>
          <w:sz w:val="20"/>
          <w:szCs w:val="20"/>
        </w:rPr>
        <w:tab/>
        <w:t xml:space="preserve">ФИО   </w:t>
      </w:r>
      <w:r>
        <w:rPr>
          <w:sz w:val="20"/>
          <w:szCs w:val="20"/>
        </w:rPr>
        <w:tab/>
      </w:r>
      <w:r>
        <w:rPr>
          <w:sz w:val="20"/>
          <w:szCs w:val="20"/>
        </w:rPr>
        <w:tab/>
      </w:r>
    </w:p>
    <w:p w:rsidR="00566CA7" w:rsidRDefault="00566CA7" w:rsidP="001C1813">
      <w:pPr>
        <w:suppressAutoHyphens/>
        <w:spacing w:after="120"/>
      </w:pPr>
      <w:r>
        <w:t>Дата</w:t>
      </w:r>
      <w:r>
        <w:tab/>
      </w:r>
      <w:r>
        <w:tab/>
      </w:r>
      <w:r>
        <w:tab/>
      </w:r>
    </w:p>
    <w:p w:rsidR="00566CA7" w:rsidRDefault="00566CA7" w:rsidP="00284D9F">
      <w:pPr>
        <w:suppressAutoHyphens/>
        <w:spacing w:after="120"/>
        <w:jc w:val="right"/>
      </w:pPr>
    </w:p>
    <w:p w:rsidR="00566CA7" w:rsidRDefault="00566CA7" w:rsidP="00284D9F">
      <w:pPr>
        <w:suppressAutoHyphens/>
        <w:spacing w:after="120"/>
        <w:jc w:val="right"/>
      </w:pPr>
    </w:p>
    <w:bookmarkEnd w:id="9"/>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E919FD">
      <w:pPr>
        <w:pStyle w:val="Heading1"/>
        <w:numPr>
          <w:ilvl w:val="0"/>
          <w:numId w:val="0"/>
        </w:numPr>
        <w:ind w:left="432"/>
        <w:jc w:val="right"/>
        <w:rPr>
          <w:b/>
          <w:sz w:val="24"/>
        </w:rPr>
      </w:pPr>
      <w:bookmarkStart w:id="10" w:name="_Toc365485541"/>
      <w:r w:rsidRPr="00284D9F">
        <w:rPr>
          <w:b/>
          <w:sz w:val="24"/>
        </w:rPr>
        <w:t>Приложение Б</w:t>
      </w:r>
      <w:bookmarkEnd w:id="10"/>
    </w:p>
    <w:p w:rsidR="00566CA7" w:rsidRDefault="00566CA7" w:rsidP="00284D9F">
      <w:pPr>
        <w:jc w:val="right"/>
      </w:pPr>
      <w:r>
        <w:t>(обязательное)</w:t>
      </w:r>
    </w:p>
    <w:p w:rsidR="00566CA7" w:rsidRDefault="00566CA7" w:rsidP="00284D9F">
      <w:pPr>
        <w:jc w:val="center"/>
        <w:rPr>
          <w:b/>
        </w:rPr>
      </w:pPr>
      <w:r w:rsidRPr="00284D9F">
        <w:rPr>
          <w:b/>
        </w:rPr>
        <w:t>Форма заявки на участие в конкурсах</w:t>
      </w:r>
    </w:p>
    <w:p w:rsidR="00566CA7" w:rsidRPr="00284D9F" w:rsidRDefault="00566CA7" w:rsidP="00284D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693"/>
        <w:gridCol w:w="1426"/>
        <w:gridCol w:w="1178"/>
        <w:gridCol w:w="1383"/>
        <w:gridCol w:w="1640"/>
        <w:gridCol w:w="1379"/>
      </w:tblGrid>
      <w:tr w:rsidR="00566CA7" w:rsidTr="00BB73F9">
        <w:tc>
          <w:tcPr>
            <w:tcW w:w="3132" w:type="dxa"/>
            <w:gridSpan w:val="2"/>
          </w:tcPr>
          <w:p w:rsidR="00566CA7" w:rsidRPr="00BB73F9" w:rsidRDefault="00566CA7" w:rsidP="00BB73F9">
            <w:pPr>
              <w:jc w:val="center"/>
              <w:rPr>
                <w:sz w:val="20"/>
                <w:szCs w:val="20"/>
              </w:rPr>
            </w:pPr>
            <w:r w:rsidRPr="00BB73F9">
              <w:rPr>
                <w:sz w:val="20"/>
                <w:szCs w:val="20"/>
              </w:rPr>
              <w:t>Организация</w:t>
            </w:r>
            <w:r>
              <w:rPr>
                <w:sz w:val="20"/>
                <w:szCs w:val="20"/>
              </w:rPr>
              <w:t>,</w:t>
            </w:r>
            <w:r w:rsidRPr="00BB73F9">
              <w:rPr>
                <w:sz w:val="20"/>
                <w:szCs w:val="20"/>
              </w:rPr>
              <w:t xml:space="preserve"> предста</w:t>
            </w:r>
            <w:r w:rsidRPr="00BB73F9">
              <w:rPr>
                <w:sz w:val="20"/>
                <w:szCs w:val="20"/>
              </w:rPr>
              <w:t>в</w:t>
            </w:r>
            <w:r w:rsidRPr="00BB73F9">
              <w:rPr>
                <w:sz w:val="20"/>
                <w:szCs w:val="20"/>
              </w:rPr>
              <w:t>ляющая участника на конкурс*</w:t>
            </w:r>
          </w:p>
        </w:tc>
        <w:tc>
          <w:tcPr>
            <w:tcW w:w="1426" w:type="dxa"/>
          </w:tcPr>
          <w:p w:rsidR="00566CA7" w:rsidRPr="00BB73F9" w:rsidRDefault="00566CA7" w:rsidP="00BB73F9">
            <w:pPr>
              <w:jc w:val="center"/>
              <w:rPr>
                <w:sz w:val="20"/>
                <w:szCs w:val="20"/>
              </w:rPr>
            </w:pPr>
            <w:r w:rsidRPr="00BB73F9">
              <w:rPr>
                <w:sz w:val="20"/>
                <w:szCs w:val="20"/>
              </w:rPr>
              <w:t>Номинация</w:t>
            </w:r>
          </w:p>
        </w:tc>
        <w:tc>
          <w:tcPr>
            <w:tcW w:w="2561" w:type="dxa"/>
            <w:gridSpan w:val="2"/>
          </w:tcPr>
          <w:p w:rsidR="00566CA7" w:rsidRPr="00BB73F9" w:rsidRDefault="00566CA7" w:rsidP="00BB73F9">
            <w:pPr>
              <w:jc w:val="center"/>
              <w:rPr>
                <w:sz w:val="20"/>
                <w:szCs w:val="20"/>
              </w:rPr>
            </w:pPr>
            <w:r w:rsidRPr="00BB73F9">
              <w:rPr>
                <w:sz w:val="20"/>
                <w:szCs w:val="20"/>
              </w:rPr>
              <w:t>Название проекта</w:t>
            </w:r>
          </w:p>
        </w:tc>
        <w:tc>
          <w:tcPr>
            <w:tcW w:w="3019" w:type="dxa"/>
            <w:gridSpan w:val="2"/>
          </w:tcPr>
          <w:p w:rsidR="00566CA7" w:rsidRDefault="00566CA7" w:rsidP="00BB73F9">
            <w:pPr>
              <w:jc w:val="center"/>
              <w:rPr>
                <w:sz w:val="20"/>
                <w:szCs w:val="20"/>
              </w:rPr>
            </w:pPr>
            <w:r w:rsidRPr="00BB73F9">
              <w:rPr>
                <w:sz w:val="20"/>
                <w:szCs w:val="20"/>
              </w:rPr>
              <w:t xml:space="preserve">Фамилия, </w:t>
            </w:r>
            <w:r>
              <w:rPr>
                <w:sz w:val="20"/>
                <w:szCs w:val="20"/>
              </w:rPr>
              <w:t>и</w:t>
            </w:r>
            <w:r w:rsidRPr="00BB73F9">
              <w:rPr>
                <w:sz w:val="20"/>
                <w:szCs w:val="20"/>
              </w:rPr>
              <w:t xml:space="preserve">мя, </w:t>
            </w:r>
            <w:r>
              <w:rPr>
                <w:sz w:val="20"/>
                <w:szCs w:val="20"/>
              </w:rPr>
              <w:t>о</w:t>
            </w:r>
            <w:r w:rsidRPr="00BB73F9">
              <w:rPr>
                <w:sz w:val="20"/>
                <w:szCs w:val="20"/>
              </w:rPr>
              <w:t xml:space="preserve">тчество </w:t>
            </w:r>
          </w:p>
          <w:p w:rsidR="00566CA7" w:rsidRPr="00BB73F9" w:rsidRDefault="00566CA7" w:rsidP="00BB73F9">
            <w:pPr>
              <w:jc w:val="center"/>
              <w:rPr>
                <w:sz w:val="20"/>
                <w:szCs w:val="20"/>
              </w:rPr>
            </w:pPr>
            <w:r w:rsidRPr="00BB73F9">
              <w:rPr>
                <w:sz w:val="20"/>
                <w:szCs w:val="20"/>
              </w:rPr>
              <w:t>участника</w:t>
            </w:r>
          </w:p>
        </w:tc>
      </w:tr>
      <w:tr w:rsidR="00566CA7" w:rsidTr="00BB73F9">
        <w:tc>
          <w:tcPr>
            <w:tcW w:w="3132" w:type="dxa"/>
            <w:gridSpan w:val="2"/>
          </w:tcPr>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tc>
        <w:tc>
          <w:tcPr>
            <w:tcW w:w="1426" w:type="dxa"/>
            <w:vMerge w:val="restart"/>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3132" w:type="dxa"/>
            <w:gridSpan w:val="2"/>
          </w:tcPr>
          <w:p w:rsidR="00566CA7" w:rsidRPr="00BB73F9" w:rsidRDefault="00566CA7" w:rsidP="00BB73F9">
            <w:pPr>
              <w:jc w:val="center"/>
              <w:rPr>
                <w:sz w:val="20"/>
                <w:szCs w:val="20"/>
              </w:rPr>
            </w:pPr>
            <w:r w:rsidRPr="00BB73F9">
              <w:rPr>
                <w:sz w:val="20"/>
                <w:szCs w:val="20"/>
              </w:rPr>
              <w:t>Контакты организации, пре</w:t>
            </w:r>
            <w:r w:rsidRPr="00BB73F9">
              <w:rPr>
                <w:sz w:val="20"/>
                <w:szCs w:val="20"/>
              </w:rPr>
              <w:t>д</w:t>
            </w:r>
            <w:r w:rsidRPr="00BB73F9">
              <w:rPr>
                <w:sz w:val="20"/>
                <w:szCs w:val="20"/>
              </w:rPr>
              <w:t>ставляющей уч</w:t>
            </w:r>
            <w:r w:rsidRPr="00BB73F9">
              <w:rPr>
                <w:sz w:val="20"/>
                <w:szCs w:val="20"/>
              </w:rPr>
              <w:t>а</w:t>
            </w:r>
            <w:r w:rsidRPr="00BB73F9">
              <w:rPr>
                <w:sz w:val="20"/>
                <w:szCs w:val="20"/>
              </w:rPr>
              <w:t>стника</w:t>
            </w:r>
          </w:p>
        </w:tc>
        <w:tc>
          <w:tcPr>
            <w:tcW w:w="1426" w:type="dxa"/>
            <w:vMerge/>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r w:rsidRPr="00BB73F9">
              <w:rPr>
                <w:sz w:val="20"/>
                <w:szCs w:val="20"/>
              </w:rPr>
              <w:t>Контактные данные учас</w:t>
            </w:r>
            <w:r w:rsidRPr="00BB73F9">
              <w:rPr>
                <w:sz w:val="20"/>
                <w:szCs w:val="20"/>
              </w:rPr>
              <w:t>т</w:t>
            </w:r>
            <w:r w:rsidRPr="00BB73F9">
              <w:rPr>
                <w:sz w:val="20"/>
                <w:szCs w:val="20"/>
              </w:rPr>
              <w:t>ника конкурса</w:t>
            </w:r>
          </w:p>
        </w:tc>
        <w:tc>
          <w:tcPr>
            <w:tcW w:w="3019" w:type="dxa"/>
            <w:gridSpan w:val="2"/>
          </w:tcPr>
          <w:p w:rsidR="00566CA7" w:rsidRPr="00BB73F9" w:rsidRDefault="00566CA7" w:rsidP="00BB73F9">
            <w:pPr>
              <w:jc w:val="center"/>
              <w:rPr>
                <w:sz w:val="20"/>
                <w:szCs w:val="20"/>
              </w:rPr>
            </w:pPr>
            <w:r w:rsidRPr="00BB73F9">
              <w:rPr>
                <w:sz w:val="20"/>
                <w:szCs w:val="20"/>
              </w:rPr>
              <w:t>Дата рождения участн</w:t>
            </w:r>
            <w:r w:rsidRPr="00BB73F9">
              <w:rPr>
                <w:sz w:val="20"/>
                <w:szCs w:val="20"/>
              </w:rPr>
              <w:t>и</w:t>
            </w:r>
            <w:r w:rsidRPr="00BB73F9">
              <w:rPr>
                <w:sz w:val="20"/>
                <w:szCs w:val="20"/>
              </w:rPr>
              <w:t>ка</w:t>
            </w:r>
          </w:p>
        </w:tc>
      </w:tr>
      <w:tr w:rsidR="00566CA7" w:rsidTr="00BB73F9">
        <w:tc>
          <w:tcPr>
            <w:tcW w:w="1439" w:type="dxa"/>
          </w:tcPr>
          <w:p w:rsidR="00566CA7" w:rsidRPr="00BB73F9" w:rsidRDefault="00566CA7" w:rsidP="00BB73F9">
            <w:pPr>
              <w:jc w:val="center"/>
              <w:rPr>
                <w:sz w:val="20"/>
                <w:szCs w:val="20"/>
              </w:rPr>
            </w:pPr>
            <w:r w:rsidRPr="00BB73F9">
              <w:rPr>
                <w:sz w:val="20"/>
                <w:szCs w:val="20"/>
              </w:rPr>
              <w:t>Юридический адрес</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r w:rsidRPr="00BB73F9">
              <w:rPr>
                <w:sz w:val="20"/>
                <w:szCs w:val="20"/>
              </w:rPr>
              <w:t>телефон</w:t>
            </w: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Фактический адрес</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lang w:val="en-US"/>
              </w:rPr>
            </w:pPr>
            <w:r w:rsidRPr="00BB73F9">
              <w:rPr>
                <w:sz w:val="20"/>
                <w:szCs w:val="20"/>
                <w:lang w:val="en-US"/>
              </w:rPr>
              <w:t>e-mail</w:t>
            </w:r>
          </w:p>
        </w:tc>
        <w:tc>
          <w:tcPr>
            <w:tcW w:w="1383" w:type="dxa"/>
          </w:tcPr>
          <w:p w:rsidR="00566CA7" w:rsidRPr="00BB73F9" w:rsidRDefault="00566CA7" w:rsidP="00BB73F9">
            <w:pPr>
              <w:jc w:val="center"/>
              <w:rPr>
                <w:sz w:val="20"/>
                <w:szCs w:val="20"/>
              </w:rPr>
            </w:pPr>
          </w:p>
        </w:tc>
        <w:tc>
          <w:tcPr>
            <w:tcW w:w="1640" w:type="dxa"/>
            <w:vMerge w:val="restart"/>
          </w:tcPr>
          <w:p w:rsidR="00566CA7" w:rsidRPr="00BB73F9" w:rsidRDefault="00566CA7" w:rsidP="00BB73F9">
            <w:pPr>
              <w:jc w:val="center"/>
              <w:rPr>
                <w:sz w:val="20"/>
                <w:szCs w:val="20"/>
              </w:rPr>
            </w:pPr>
            <w:r w:rsidRPr="00BB73F9">
              <w:rPr>
                <w:sz w:val="20"/>
                <w:szCs w:val="20"/>
              </w:rPr>
              <w:t>Количество участий в ко</w:t>
            </w:r>
            <w:r w:rsidRPr="00BB73F9">
              <w:rPr>
                <w:sz w:val="20"/>
                <w:szCs w:val="20"/>
              </w:rPr>
              <w:t>н</w:t>
            </w:r>
            <w:r w:rsidRPr="00BB73F9">
              <w:rPr>
                <w:sz w:val="20"/>
                <w:szCs w:val="20"/>
              </w:rPr>
              <w:t>курсах «Наци</w:t>
            </w:r>
            <w:r w:rsidRPr="00BB73F9">
              <w:rPr>
                <w:sz w:val="20"/>
                <w:szCs w:val="20"/>
              </w:rPr>
              <w:t>о</w:t>
            </w:r>
            <w:r w:rsidRPr="00BB73F9">
              <w:rPr>
                <w:sz w:val="20"/>
                <w:szCs w:val="20"/>
              </w:rPr>
              <w:t>нального мол</w:t>
            </w:r>
            <w:r w:rsidRPr="00BB73F9">
              <w:rPr>
                <w:sz w:val="20"/>
                <w:szCs w:val="20"/>
              </w:rPr>
              <w:t>о</w:t>
            </w:r>
            <w:r w:rsidRPr="00BB73F9">
              <w:rPr>
                <w:sz w:val="20"/>
                <w:szCs w:val="20"/>
              </w:rPr>
              <w:t>дежного прое</w:t>
            </w:r>
            <w:r w:rsidRPr="00BB73F9">
              <w:rPr>
                <w:sz w:val="20"/>
                <w:szCs w:val="20"/>
              </w:rPr>
              <w:t>к</w:t>
            </w:r>
            <w:r w:rsidRPr="00BB73F9">
              <w:rPr>
                <w:sz w:val="20"/>
                <w:szCs w:val="20"/>
              </w:rPr>
              <w:t>та – Эстафета качества» до настоящего м</w:t>
            </w:r>
            <w:r w:rsidRPr="00BB73F9">
              <w:rPr>
                <w:sz w:val="20"/>
                <w:szCs w:val="20"/>
              </w:rPr>
              <w:t>о</w:t>
            </w:r>
            <w:r w:rsidRPr="00BB73F9">
              <w:rPr>
                <w:sz w:val="20"/>
                <w:szCs w:val="20"/>
              </w:rPr>
              <w:t>мента</w:t>
            </w:r>
          </w:p>
        </w:tc>
        <w:tc>
          <w:tcPr>
            <w:tcW w:w="1379" w:type="dxa"/>
            <w:vMerge w:val="restart"/>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Телефон</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lang w:val="en-US"/>
              </w:rPr>
            </w:pPr>
            <w:r w:rsidRPr="00BB73F9">
              <w:rPr>
                <w:sz w:val="20"/>
                <w:szCs w:val="20"/>
                <w:lang w:val="en-US"/>
              </w:rPr>
              <w:t>e-mail</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Контактное лицо от орг</w:t>
            </w:r>
            <w:r w:rsidRPr="00BB73F9">
              <w:rPr>
                <w:sz w:val="20"/>
                <w:szCs w:val="20"/>
              </w:rPr>
              <w:t>а</w:t>
            </w:r>
            <w:r w:rsidRPr="00BB73F9">
              <w:rPr>
                <w:sz w:val="20"/>
                <w:szCs w:val="20"/>
              </w:rPr>
              <w:t>низации</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Телефон ко</w:t>
            </w:r>
            <w:r w:rsidRPr="00BB73F9">
              <w:rPr>
                <w:sz w:val="20"/>
                <w:szCs w:val="20"/>
              </w:rPr>
              <w:t>н</w:t>
            </w:r>
            <w:r w:rsidRPr="00BB73F9">
              <w:rPr>
                <w:sz w:val="20"/>
                <w:szCs w:val="20"/>
              </w:rPr>
              <w:t>тактного л</w:t>
            </w:r>
            <w:r w:rsidRPr="00BB73F9">
              <w:rPr>
                <w:sz w:val="20"/>
                <w:szCs w:val="20"/>
              </w:rPr>
              <w:t>и</w:t>
            </w:r>
            <w:r w:rsidRPr="00BB73F9">
              <w:rPr>
                <w:sz w:val="20"/>
                <w:szCs w:val="20"/>
              </w:rPr>
              <w:t>ца</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lang w:val="en-US"/>
              </w:rPr>
              <w:t xml:space="preserve">e-mail </w:t>
            </w:r>
            <w:r w:rsidRPr="00BB73F9">
              <w:rPr>
                <w:sz w:val="20"/>
                <w:szCs w:val="20"/>
              </w:rPr>
              <w:t>ко</w:t>
            </w:r>
            <w:r w:rsidRPr="00BB73F9">
              <w:rPr>
                <w:sz w:val="20"/>
                <w:szCs w:val="20"/>
              </w:rPr>
              <w:t>н</w:t>
            </w:r>
            <w:r w:rsidRPr="00BB73F9">
              <w:rPr>
                <w:sz w:val="20"/>
                <w:szCs w:val="20"/>
              </w:rPr>
              <w:t>тактного л</w:t>
            </w:r>
            <w:r w:rsidRPr="00BB73F9">
              <w:rPr>
                <w:sz w:val="20"/>
                <w:szCs w:val="20"/>
              </w:rPr>
              <w:t>и</w:t>
            </w:r>
            <w:r w:rsidRPr="00BB73F9">
              <w:rPr>
                <w:sz w:val="20"/>
                <w:szCs w:val="20"/>
              </w:rPr>
              <w:t>ца</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4558" w:type="dxa"/>
            <w:gridSpan w:val="3"/>
          </w:tcPr>
          <w:p w:rsidR="00566CA7" w:rsidRDefault="00566CA7" w:rsidP="00BB73F9">
            <w:pPr>
              <w:ind w:left="-142"/>
              <w:jc w:val="center"/>
              <w:rPr>
                <w:b/>
                <w:sz w:val="20"/>
                <w:szCs w:val="20"/>
              </w:rPr>
            </w:pPr>
            <w:r w:rsidRPr="00BB73F9">
              <w:rPr>
                <w:b/>
                <w:sz w:val="20"/>
                <w:szCs w:val="20"/>
              </w:rPr>
              <w:t xml:space="preserve">Заполняется Головным оргкомитетом </w:t>
            </w:r>
          </w:p>
          <w:p w:rsidR="00566CA7" w:rsidRPr="00BB73F9" w:rsidRDefault="00566CA7" w:rsidP="00BB73F9">
            <w:pPr>
              <w:ind w:left="-142"/>
              <w:jc w:val="center"/>
              <w:rPr>
                <w:b/>
                <w:sz w:val="20"/>
                <w:szCs w:val="20"/>
              </w:rPr>
            </w:pPr>
            <w:r w:rsidRPr="00BB73F9">
              <w:rPr>
                <w:b/>
                <w:sz w:val="20"/>
                <w:szCs w:val="20"/>
              </w:rPr>
              <w:t>конкурсов</w:t>
            </w:r>
          </w:p>
        </w:tc>
        <w:tc>
          <w:tcPr>
            <w:tcW w:w="2561" w:type="dxa"/>
            <w:gridSpan w:val="2"/>
          </w:tcPr>
          <w:p w:rsidR="00566CA7" w:rsidRPr="00BB73F9" w:rsidRDefault="00566CA7" w:rsidP="00BB73F9">
            <w:pPr>
              <w:jc w:val="center"/>
              <w:rPr>
                <w:sz w:val="20"/>
                <w:szCs w:val="20"/>
              </w:rPr>
            </w:pPr>
            <w:r w:rsidRPr="00BB73F9">
              <w:rPr>
                <w:sz w:val="20"/>
                <w:szCs w:val="20"/>
              </w:rPr>
              <w:t>Руководитель или куратор участника (при наличии)</w:t>
            </w:r>
          </w:p>
        </w:tc>
        <w:tc>
          <w:tcPr>
            <w:tcW w:w="1640" w:type="dxa"/>
          </w:tcPr>
          <w:p w:rsidR="00566CA7" w:rsidRPr="00BB73F9" w:rsidRDefault="00566CA7" w:rsidP="00BB73F9">
            <w:pPr>
              <w:jc w:val="center"/>
              <w:rPr>
                <w:sz w:val="20"/>
                <w:szCs w:val="20"/>
              </w:rPr>
            </w:pPr>
            <w:r w:rsidRPr="00BB73F9">
              <w:rPr>
                <w:sz w:val="20"/>
                <w:szCs w:val="20"/>
              </w:rPr>
              <w:t>Количество раз попадания в призеры и ла</w:t>
            </w:r>
            <w:r w:rsidRPr="00BB73F9">
              <w:rPr>
                <w:sz w:val="20"/>
                <w:szCs w:val="20"/>
              </w:rPr>
              <w:t>у</w:t>
            </w:r>
            <w:r w:rsidRPr="00BB73F9">
              <w:rPr>
                <w:sz w:val="20"/>
                <w:szCs w:val="20"/>
              </w:rPr>
              <w:t>реаты</w:t>
            </w:r>
          </w:p>
        </w:tc>
        <w:tc>
          <w:tcPr>
            <w:tcW w:w="1379" w:type="dxa"/>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Дата принятия заявки</w:t>
            </w:r>
          </w:p>
        </w:tc>
        <w:tc>
          <w:tcPr>
            <w:tcW w:w="2561" w:type="dxa"/>
            <w:gridSpan w:val="2"/>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r w:rsidRPr="00BB73F9">
              <w:rPr>
                <w:sz w:val="20"/>
                <w:szCs w:val="20"/>
              </w:rPr>
              <w:t>Дата подачи заявки</w:t>
            </w:r>
          </w:p>
        </w:tc>
      </w:tr>
      <w:tr w:rsidR="00566CA7" w:rsidTr="00BB73F9">
        <w:tc>
          <w:tcPr>
            <w:tcW w:w="4558" w:type="dxa"/>
            <w:gridSpan w:val="3"/>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Подпись лица, принявшего заявку</w:t>
            </w: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r w:rsidRPr="00BB73F9">
              <w:rPr>
                <w:sz w:val="20"/>
                <w:szCs w:val="20"/>
              </w:rPr>
              <w:t>Подпись лица, подающего зая</w:t>
            </w:r>
            <w:r w:rsidRPr="00BB73F9">
              <w:rPr>
                <w:sz w:val="20"/>
                <w:szCs w:val="20"/>
              </w:rPr>
              <w:t>в</w:t>
            </w:r>
            <w:r w:rsidRPr="00BB73F9">
              <w:rPr>
                <w:sz w:val="20"/>
                <w:szCs w:val="20"/>
              </w:rPr>
              <w:t>ку</w:t>
            </w:r>
          </w:p>
        </w:tc>
      </w:tr>
      <w:tr w:rsidR="00566CA7" w:rsidTr="00BB73F9">
        <w:tc>
          <w:tcPr>
            <w:tcW w:w="4558" w:type="dxa"/>
            <w:gridSpan w:val="3"/>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r w:rsidRPr="00BB73F9">
              <w:rPr>
                <w:sz w:val="20"/>
                <w:szCs w:val="20"/>
              </w:rPr>
              <w:t>Печать организ</w:t>
            </w:r>
            <w:r w:rsidRPr="00BB73F9">
              <w:rPr>
                <w:sz w:val="20"/>
                <w:szCs w:val="20"/>
              </w:rPr>
              <w:t>а</w:t>
            </w:r>
            <w:r w:rsidRPr="00BB73F9">
              <w:rPr>
                <w:sz w:val="20"/>
                <w:szCs w:val="20"/>
              </w:rPr>
              <w:t>ции</w:t>
            </w:r>
          </w:p>
        </w:tc>
        <w:tc>
          <w:tcPr>
            <w:tcW w:w="3019" w:type="dxa"/>
            <w:gridSpan w:val="2"/>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Расшифровка подписи лица, принявш</w:t>
            </w:r>
            <w:r w:rsidRPr="00BB73F9">
              <w:rPr>
                <w:sz w:val="20"/>
                <w:szCs w:val="20"/>
              </w:rPr>
              <w:t>е</w:t>
            </w:r>
            <w:r w:rsidRPr="00BB73F9">
              <w:rPr>
                <w:sz w:val="20"/>
                <w:szCs w:val="20"/>
              </w:rPr>
              <w:t>го заявку</w:t>
            </w:r>
          </w:p>
        </w:tc>
        <w:tc>
          <w:tcPr>
            <w:tcW w:w="2561" w:type="dxa"/>
            <w:gridSpan w:val="2"/>
            <w:vMerge w:val="restart"/>
          </w:tcPr>
          <w:p w:rsidR="00566CA7" w:rsidRPr="00BB73F9" w:rsidRDefault="00566CA7" w:rsidP="00BB73F9">
            <w:pPr>
              <w:jc w:val="center"/>
              <w:rPr>
                <w:sz w:val="20"/>
                <w:szCs w:val="20"/>
              </w:rPr>
            </w:pPr>
          </w:p>
          <w:p w:rsidR="00566CA7" w:rsidRPr="00BB73F9" w:rsidRDefault="00566CA7" w:rsidP="00BB73F9">
            <w:pPr>
              <w:jc w:val="center"/>
              <w:rPr>
                <w:sz w:val="20"/>
                <w:szCs w:val="20"/>
              </w:rPr>
            </w:pPr>
            <w:r w:rsidRPr="00BB73F9">
              <w:rPr>
                <w:sz w:val="20"/>
                <w:szCs w:val="20"/>
              </w:rPr>
              <w:t>М.П.</w:t>
            </w:r>
          </w:p>
        </w:tc>
        <w:tc>
          <w:tcPr>
            <w:tcW w:w="3019" w:type="dxa"/>
            <w:gridSpan w:val="2"/>
          </w:tcPr>
          <w:p w:rsidR="00566CA7" w:rsidRPr="00BB73F9" w:rsidRDefault="00566CA7" w:rsidP="00BB73F9">
            <w:pPr>
              <w:jc w:val="center"/>
              <w:rPr>
                <w:sz w:val="20"/>
                <w:szCs w:val="20"/>
              </w:rPr>
            </w:pPr>
            <w:r w:rsidRPr="00BB73F9">
              <w:rPr>
                <w:sz w:val="20"/>
                <w:szCs w:val="20"/>
              </w:rPr>
              <w:t>Расшифровка подписи лица, подавшего заявку</w:t>
            </w:r>
          </w:p>
        </w:tc>
      </w:tr>
      <w:tr w:rsidR="00566CA7" w:rsidTr="00BB73F9">
        <w:tc>
          <w:tcPr>
            <w:tcW w:w="4558" w:type="dxa"/>
            <w:gridSpan w:val="3"/>
          </w:tcPr>
          <w:p w:rsidR="00566CA7" w:rsidRPr="00BB73F9" w:rsidRDefault="00566CA7" w:rsidP="00BB73F9">
            <w:pPr>
              <w:jc w:val="center"/>
              <w:rPr>
                <w:sz w:val="20"/>
                <w:szCs w:val="20"/>
              </w:rPr>
            </w:pPr>
          </w:p>
        </w:tc>
        <w:tc>
          <w:tcPr>
            <w:tcW w:w="2561" w:type="dxa"/>
            <w:gridSpan w:val="2"/>
            <w:vMerge/>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bl>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E919FD">
      <w:pPr>
        <w:pStyle w:val="Heading1"/>
        <w:numPr>
          <w:ilvl w:val="0"/>
          <w:numId w:val="0"/>
        </w:numPr>
        <w:ind w:left="432"/>
        <w:jc w:val="right"/>
        <w:rPr>
          <w:b/>
          <w:sz w:val="24"/>
        </w:rPr>
      </w:pPr>
      <w:bookmarkStart w:id="11" w:name="_Toc365485542"/>
      <w:r w:rsidRPr="003F11F0">
        <w:rPr>
          <w:b/>
          <w:sz w:val="24"/>
        </w:rPr>
        <w:t>Приложение В</w:t>
      </w:r>
      <w:bookmarkEnd w:id="11"/>
    </w:p>
    <w:p w:rsidR="00566CA7" w:rsidRDefault="00566CA7" w:rsidP="003F11F0">
      <w:pPr>
        <w:jc w:val="right"/>
      </w:pPr>
      <w:r>
        <w:t>(обязательное)</w:t>
      </w:r>
    </w:p>
    <w:p w:rsidR="00566CA7" w:rsidRDefault="00566CA7" w:rsidP="003F11F0">
      <w:pPr>
        <w:jc w:val="right"/>
      </w:pPr>
    </w:p>
    <w:p w:rsidR="00566CA7" w:rsidRDefault="00566CA7" w:rsidP="003F11F0">
      <w:pPr>
        <w:suppressAutoHyphens/>
        <w:jc w:val="center"/>
        <w:rPr>
          <w:b/>
        </w:rPr>
      </w:pPr>
      <w:r w:rsidRPr="003F11F0">
        <w:rPr>
          <w:b/>
        </w:rPr>
        <w:t>Форма согласия родителя или опекуна на участие ребенка в конкурсах «Национального молодежного проекта – Эстафета качества»</w:t>
      </w:r>
    </w:p>
    <w:p w:rsidR="00566CA7" w:rsidRDefault="00566CA7" w:rsidP="003F11F0">
      <w:pPr>
        <w:suppressAutoHyphens/>
        <w:jc w:val="center"/>
        <w:rPr>
          <w:b/>
        </w:rPr>
      </w:pPr>
    </w:p>
    <w:p w:rsidR="00566CA7" w:rsidRDefault="00566CA7" w:rsidP="003F11F0">
      <w:pPr>
        <w:suppressAutoHyphens/>
        <w:jc w:val="right"/>
        <w:rPr>
          <w:b/>
        </w:rPr>
      </w:pPr>
    </w:p>
    <w:p w:rsidR="00566CA7" w:rsidRDefault="00566CA7" w:rsidP="003F11F0">
      <w:pPr>
        <w:suppressAutoHyphens/>
        <w:jc w:val="right"/>
        <w:rPr>
          <w:b/>
        </w:rPr>
      </w:pPr>
    </w:p>
    <w:p w:rsidR="00566CA7" w:rsidRDefault="00566CA7" w:rsidP="003F11F0">
      <w:pPr>
        <w:suppressAutoHyphens/>
        <w:jc w:val="right"/>
        <w:rPr>
          <w:b/>
        </w:rPr>
      </w:pPr>
      <w:r>
        <w:rPr>
          <w:b/>
        </w:rPr>
        <w:t>Председателю Головного оргкомитета</w:t>
      </w:r>
    </w:p>
    <w:p w:rsidR="00566CA7" w:rsidRDefault="00566CA7" w:rsidP="003F11F0">
      <w:pPr>
        <w:suppressAutoHyphens/>
        <w:jc w:val="right"/>
        <w:rPr>
          <w:b/>
        </w:rPr>
      </w:pPr>
      <w:r>
        <w:rPr>
          <w:b/>
        </w:rPr>
        <w:t>конкурсов «Национального молодежного</w:t>
      </w:r>
    </w:p>
    <w:p w:rsidR="00566CA7" w:rsidRDefault="00566CA7" w:rsidP="003F11F0">
      <w:pPr>
        <w:suppressAutoHyphens/>
        <w:jc w:val="right"/>
        <w:rPr>
          <w:b/>
        </w:rPr>
      </w:pPr>
      <w:r>
        <w:rPr>
          <w:b/>
        </w:rPr>
        <w:t>проекта – «Эстафета качества»</w:t>
      </w:r>
    </w:p>
    <w:p w:rsidR="00566CA7" w:rsidRDefault="00566CA7" w:rsidP="003F11F0">
      <w:pPr>
        <w:suppressAutoHyphens/>
        <w:jc w:val="right"/>
        <w:rPr>
          <w:b/>
        </w:rPr>
      </w:pPr>
      <w:r>
        <w:rPr>
          <w:b/>
        </w:rPr>
        <w:t>от родителя (опекуна)</w:t>
      </w:r>
    </w:p>
    <w:p w:rsidR="00566CA7" w:rsidRDefault="00566CA7" w:rsidP="003F11F0">
      <w:pPr>
        <w:suppressAutoHyphens/>
        <w:jc w:val="right"/>
        <w:rPr>
          <w:b/>
        </w:rPr>
      </w:pPr>
      <w:r>
        <w:rPr>
          <w:b/>
        </w:rPr>
        <w:t>________________________________</w:t>
      </w:r>
    </w:p>
    <w:p w:rsidR="00566CA7" w:rsidRDefault="00566CA7" w:rsidP="003F11F0">
      <w:pPr>
        <w:suppressAutoHyphens/>
        <w:jc w:val="right"/>
      </w:pPr>
      <w:r w:rsidRPr="003F11F0">
        <w:t>ФИО ребенка</w:t>
      </w:r>
      <w:r w:rsidRPr="003F11F0">
        <w:tab/>
      </w:r>
      <w:r>
        <w:tab/>
      </w:r>
      <w:r>
        <w:tab/>
      </w:r>
    </w:p>
    <w:p w:rsidR="00566CA7" w:rsidRDefault="00566CA7" w:rsidP="003F11F0">
      <w:pPr>
        <w:suppressAutoHyphens/>
        <w:jc w:val="right"/>
      </w:pPr>
    </w:p>
    <w:p w:rsidR="00566CA7" w:rsidRDefault="00566CA7" w:rsidP="003F11F0">
      <w:pPr>
        <w:suppressAutoHyphens/>
        <w:jc w:val="right"/>
      </w:pPr>
    </w:p>
    <w:p w:rsidR="00566CA7" w:rsidRDefault="00566CA7" w:rsidP="003F11F0">
      <w:pPr>
        <w:suppressAutoHyphens/>
        <w:jc w:val="center"/>
      </w:pPr>
      <w:r>
        <w:t>Согласие на участие в конкурсе</w:t>
      </w:r>
    </w:p>
    <w:p w:rsidR="00566CA7" w:rsidRDefault="00566CA7" w:rsidP="003F11F0">
      <w:pPr>
        <w:suppressAutoHyphens/>
        <w:jc w:val="center"/>
      </w:pPr>
    </w:p>
    <w:p w:rsidR="00566CA7" w:rsidRDefault="00566CA7" w:rsidP="003F11F0">
      <w:pPr>
        <w:suppressAutoHyphens/>
        <w:jc w:val="both"/>
      </w:pPr>
      <w:r>
        <w:tab/>
        <w:t>Я, ______________________________, отец (мать, опекун) ______________________________</w:t>
      </w:r>
      <w:r w:rsidRPr="003F11F0">
        <w:rPr>
          <w:sz w:val="20"/>
          <w:szCs w:val="20"/>
        </w:rPr>
        <w:t>ФИО родителя (опекуна)</w:t>
      </w:r>
    </w:p>
    <w:p w:rsidR="00566CA7" w:rsidRPr="003F11F0" w:rsidRDefault="00566CA7" w:rsidP="003F11F0">
      <w:pPr>
        <w:suppressAutoHyphens/>
        <w:ind w:firstLine="709"/>
        <w:jc w:val="both"/>
        <w:rPr>
          <w:sz w:val="20"/>
          <w:szCs w:val="20"/>
        </w:rPr>
      </w:pPr>
      <w:r>
        <w:rPr>
          <w:sz w:val="20"/>
          <w:szCs w:val="20"/>
        </w:rPr>
        <w:tab/>
        <w:t>ФИО ребенка</w:t>
      </w:r>
    </w:p>
    <w:p w:rsidR="00566CA7" w:rsidRDefault="00566CA7" w:rsidP="003F11F0">
      <w:pPr>
        <w:suppressAutoHyphens/>
        <w:ind w:right="-426"/>
        <w:jc w:val="both"/>
      </w:pPr>
      <w:r>
        <w:t>согласен на участие моего ребенка в конкурсе _________________ «Национального молодежного</w:t>
      </w:r>
    </w:p>
    <w:p w:rsidR="00566CA7" w:rsidRPr="003F11F0" w:rsidRDefault="00566CA7" w:rsidP="003F11F0">
      <w:pPr>
        <w:suppressAutoHyphens/>
        <w:jc w:val="both"/>
        <w:rPr>
          <w:sz w:val="20"/>
          <w:szCs w:val="20"/>
        </w:rPr>
      </w:pPr>
      <w:r>
        <w:tab/>
      </w:r>
      <w:r>
        <w:tab/>
      </w:r>
      <w:r>
        <w:tab/>
      </w:r>
      <w:r>
        <w:tab/>
      </w:r>
      <w:r>
        <w:tab/>
      </w:r>
      <w:r>
        <w:tab/>
      </w:r>
      <w:r>
        <w:tab/>
      </w:r>
      <w:r w:rsidRPr="003F11F0">
        <w:rPr>
          <w:sz w:val="20"/>
          <w:szCs w:val="20"/>
        </w:rPr>
        <w:t>номинация</w:t>
      </w:r>
    </w:p>
    <w:p w:rsidR="00566CA7" w:rsidRDefault="00566CA7" w:rsidP="003F11F0">
      <w:pPr>
        <w:suppressAutoHyphens/>
        <w:ind w:right="-143"/>
        <w:jc w:val="both"/>
      </w:pPr>
      <w:r>
        <w:t>проекта – Эстафета качества».</w:t>
      </w:r>
    </w:p>
    <w:p w:rsidR="00566CA7" w:rsidRDefault="00566CA7" w:rsidP="003F11F0">
      <w:pPr>
        <w:suppressAutoHyphens/>
        <w:ind w:right="-143"/>
        <w:jc w:val="both"/>
      </w:pPr>
    </w:p>
    <w:p w:rsidR="00566CA7" w:rsidRDefault="00566CA7" w:rsidP="003F11F0">
      <w:pPr>
        <w:suppressAutoHyphens/>
        <w:ind w:right="-143"/>
        <w:jc w:val="both"/>
      </w:pPr>
    </w:p>
    <w:p w:rsidR="00566CA7" w:rsidRDefault="00566CA7" w:rsidP="003B1432">
      <w:pPr>
        <w:suppressAutoHyphens/>
        <w:ind w:right="-143"/>
      </w:pPr>
      <w:r>
        <w:t>Подпись родителя (опекуна)</w:t>
      </w:r>
    </w:p>
    <w:p w:rsidR="00566CA7" w:rsidRDefault="00566CA7" w:rsidP="003B1432">
      <w:pPr>
        <w:suppressAutoHyphens/>
        <w:ind w:right="-143"/>
      </w:pPr>
    </w:p>
    <w:p w:rsidR="00566CA7" w:rsidRDefault="00566CA7" w:rsidP="003B1432">
      <w:pPr>
        <w:suppressAutoHyphens/>
        <w:ind w:right="-143"/>
      </w:pPr>
      <w:r>
        <w:t>Расшифровка подписи</w:t>
      </w:r>
    </w:p>
    <w:p w:rsidR="00566CA7" w:rsidRDefault="00566CA7" w:rsidP="003B1432">
      <w:pPr>
        <w:suppressAutoHyphens/>
        <w:ind w:right="-143"/>
      </w:pPr>
    </w:p>
    <w:p w:rsidR="00566CA7" w:rsidRDefault="00566CA7" w:rsidP="003B1432">
      <w:pPr>
        <w:suppressAutoHyphens/>
        <w:ind w:right="-143"/>
      </w:pPr>
      <w:r>
        <w:t>Дата</w:t>
      </w: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Pr="003F11F0" w:rsidRDefault="00566CA7" w:rsidP="003F11F0">
      <w:pPr>
        <w:suppressAutoHyphens/>
        <w:ind w:right="-143"/>
        <w:jc w:val="right"/>
      </w:pPr>
    </w:p>
    <w:p w:rsidR="00566CA7" w:rsidRPr="007C3462" w:rsidRDefault="00566CA7" w:rsidP="00E919FD">
      <w:pPr>
        <w:pStyle w:val="Heading1"/>
        <w:numPr>
          <w:ilvl w:val="0"/>
          <w:numId w:val="0"/>
        </w:numPr>
        <w:ind w:left="432"/>
        <w:jc w:val="center"/>
        <w:rPr>
          <w:b/>
        </w:rPr>
      </w:pPr>
      <w:bookmarkStart w:id="12" w:name="_Toc365485543"/>
      <w:r w:rsidRPr="007C3462">
        <w:rPr>
          <w:b/>
        </w:rPr>
        <w:t>ЛИСТ РЕГИСТРАЦИИ ИЗМЕНЕНИЙ</w:t>
      </w:r>
      <w:bookmarkEnd w:id="12"/>
    </w:p>
    <w:p w:rsidR="00566CA7" w:rsidRDefault="00566CA7" w:rsidP="007C3462">
      <w:pPr>
        <w:rPr>
          <w:b/>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900"/>
        <w:gridCol w:w="1080"/>
        <w:gridCol w:w="953"/>
        <w:gridCol w:w="1063"/>
        <w:gridCol w:w="1044"/>
        <w:gridCol w:w="1080"/>
        <w:gridCol w:w="1530"/>
        <w:gridCol w:w="1080"/>
        <w:gridCol w:w="795"/>
      </w:tblGrid>
      <w:tr w:rsidR="00566CA7" w:rsidTr="007C3462">
        <w:trPr>
          <w:cantSplit/>
          <w:trHeight w:val="536"/>
        </w:trPr>
        <w:tc>
          <w:tcPr>
            <w:tcW w:w="900" w:type="dxa"/>
            <w:vMerge w:val="restart"/>
            <w:vAlign w:val="center"/>
          </w:tcPr>
          <w:p w:rsidR="00566CA7" w:rsidRDefault="00566CA7">
            <w:pPr>
              <w:tabs>
                <w:tab w:val="left" w:pos="635"/>
              </w:tabs>
              <w:spacing w:before="120" w:after="120"/>
              <w:ind w:hanging="42"/>
            </w:pPr>
            <w:r>
              <w:rPr>
                <w:sz w:val="22"/>
              </w:rPr>
              <w:t>Номер изм</w:t>
            </w:r>
            <w:r>
              <w:rPr>
                <w:sz w:val="22"/>
              </w:rPr>
              <w:t>е</w:t>
            </w:r>
            <w:r>
              <w:rPr>
                <w:sz w:val="22"/>
              </w:rPr>
              <w:t xml:space="preserve">нения. </w:t>
            </w:r>
          </w:p>
        </w:tc>
        <w:tc>
          <w:tcPr>
            <w:tcW w:w="3996" w:type="dxa"/>
            <w:gridSpan w:val="4"/>
            <w:tcBorders>
              <w:bottom w:val="nil"/>
            </w:tcBorders>
            <w:vAlign w:val="center"/>
          </w:tcPr>
          <w:p w:rsidR="00566CA7" w:rsidRDefault="00566CA7">
            <w:pPr>
              <w:spacing w:before="120" w:after="120"/>
              <w:jc w:val="center"/>
              <w:rPr>
                <w:sz w:val="22"/>
              </w:rPr>
            </w:pPr>
            <w:r>
              <w:rPr>
                <w:sz w:val="22"/>
              </w:rPr>
              <w:t>Номер листа</w:t>
            </w:r>
          </w:p>
        </w:tc>
        <w:tc>
          <w:tcPr>
            <w:tcW w:w="1044" w:type="dxa"/>
            <w:vMerge w:val="restart"/>
            <w:vAlign w:val="center"/>
          </w:tcPr>
          <w:p w:rsidR="00566CA7" w:rsidRDefault="00566CA7" w:rsidP="00394484">
            <w:pPr>
              <w:ind w:left="-57" w:right="-108"/>
              <w:jc w:val="center"/>
              <w:rPr>
                <w:sz w:val="22"/>
              </w:rPr>
            </w:pPr>
            <w:r>
              <w:rPr>
                <w:sz w:val="22"/>
              </w:rPr>
              <w:t>Всего листов (стр</w:t>
            </w:r>
            <w:r>
              <w:rPr>
                <w:sz w:val="22"/>
              </w:rPr>
              <w:t>а</w:t>
            </w:r>
            <w:r>
              <w:rPr>
                <w:sz w:val="22"/>
              </w:rPr>
              <w:t>ниц) в доку-</w:t>
            </w:r>
          </w:p>
          <w:p w:rsidR="00566CA7" w:rsidRDefault="00566CA7" w:rsidP="00394484">
            <w:pPr>
              <w:ind w:left="-57" w:right="-108"/>
              <w:jc w:val="center"/>
              <w:rPr>
                <w:sz w:val="22"/>
              </w:rPr>
            </w:pPr>
            <w:r>
              <w:rPr>
                <w:sz w:val="22"/>
              </w:rPr>
              <w:t>менте</w:t>
            </w:r>
          </w:p>
        </w:tc>
        <w:tc>
          <w:tcPr>
            <w:tcW w:w="1080" w:type="dxa"/>
            <w:vMerge w:val="restart"/>
            <w:vAlign w:val="center"/>
          </w:tcPr>
          <w:p w:rsidR="00566CA7" w:rsidRDefault="00566CA7" w:rsidP="00394484">
            <w:pPr>
              <w:ind w:right="-108"/>
              <w:jc w:val="center"/>
              <w:rPr>
                <w:sz w:val="22"/>
              </w:rPr>
            </w:pPr>
            <w:r>
              <w:rPr>
                <w:sz w:val="22"/>
              </w:rPr>
              <w:t>Н</w:t>
            </w:r>
            <w:r>
              <w:rPr>
                <w:sz w:val="22"/>
              </w:rPr>
              <w:t>о</w:t>
            </w:r>
            <w:r>
              <w:rPr>
                <w:sz w:val="22"/>
              </w:rPr>
              <w:t>мер доку-</w:t>
            </w:r>
          </w:p>
          <w:p w:rsidR="00566CA7" w:rsidRDefault="00566CA7" w:rsidP="00394484">
            <w:pPr>
              <w:ind w:right="-108"/>
              <w:jc w:val="center"/>
              <w:rPr>
                <w:sz w:val="22"/>
              </w:rPr>
            </w:pPr>
            <w:r>
              <w:rPr>
                <w:sz w:val="22"/>
              </w:rPr>
              <w:t>ме</w:t>
            </w:r>
            <w:r>
              <w:rPr>
                <w:sz w:val="22"/>
              </w:rPr>
              <w:t>н</w:t>
            </w:r>
            <w:r>
              <w:rPr>
                <w:sz w:val="22"/>
              </w:rPr>
              <w:t>та</w:t>
            </w:r>
          </w:p>
        </w:tc>
        <w:tc>
          <w:tcPr>
            <w:tcW w:w="1530" w:type="dxa"/>
            <w:vMerge w:val="restart"/>
            <w:vAlign w:val="center"/>
          </w:tcPr>
          <w:p w:rsidR="00566CA7" w:rsidRDefault="00566CA7">
            <w:pPr>
              <w:spacing w:before="120" w:after="120"/>
              <w:jc w:val="center"/>
              <w:rPr>
                <w:sz w:val="22"/>
              </w:rPr>
            </w:pPr>
            <w:r>
              <w:rPr>
                <w:sz w:val="22"/>
              </w:rPr>
              <w:t>Входящий номер сопр</w:t>
            </w:r>
            <w:r>
              <w:rPr>
                <w:sz w:val="22"/>
              </w:rPr>
              <w:t>о</w:t>
            </w:r>
            <w:r>
              <w:rPr>
                <w:sz w:val="22"/>
              </w:rPr>
              <w:t>води-тельного      документа и дата</w:t>
            </w:r>
          </w:p>
        </w:tc>
        <w:tc>
          <w:tcPr>
            <w:tcW w:w="1080" w:type="dxa"/>
            <w:vMerge w:val="restart"/>
            <w:vAlign w:val="center"/>
          </w:tcPr>
          <w:p w:rsidR="00566CA7" w:rsidRDefault="00566CA7">
            <w:pPr>
              <w:spacing w:before="120" w:after="120"/>
              <w:ind w:left="-57" w:right="-57"/>
              <w:jc w:val="center"/>
              <w:rPr>
                <w:sz w:val="22"/>
              </w:rPr>
            </w:pPr>
            <w:r>
              <w:rPr>
                <w:sz w:val="22"/>
              </w:rPr>
              <w:t>По</w:t>
            </w:r>
            <w:r>
              <w:rPr>
                <w:sz w:val="22"/>
              </w:rPr>
              <w:t>д</w:t>
            </w:r>
            <w:r>
              <w:rPr>
                <w:sz w:val="22"/>
              </w:rPr>
              <w:t>пись</w:t>
            </w:r>
          </w:p>
        </w:tc>
        <w:tc>
          <w:tcPr>
            <w:tcW w:w="795" w:type="dxa"/>
            <w:vMerge w:val="restart"/>
            <w:vAlign w:val="center"/>
          </w:tcPr>
          <w:p w:rsidR="00566CA7" w:rsidRDefault="00566CA7">
            <w:pPr>
              <w:spacing w:before="120" w:after="120"/>
              <w:jc w:val="center"/>
              <w:rPr>
                <w:sz w:val="22"/>
              </w:rPr>
            </w:pPr>
            <w:r>
              <w:rPr>
                <w:sz w:val="22"/>
              </w:rPr>
              <w:t>Дата</w:t>
            </w:r>
          </w:p>
        </w:tc>
      </w:tr>
      <w:tr w:rsidR="00566CA7" w:rsidTr="007C3462">
        <w:trPr>
          <w:cantSplit/>
          <w:trHeight w:val="967"/>
        </w:trPr>
        <w:tc>
          <w:tcPr>
            <w:tcW w:w="900" w:type="dxa"/>
            <w:vMerge/>
            <w:vAlign w:val="center"/>
          </w:tcPr>
          <w:p w:rsidR="00566CA7" w:rsidRDefault="00566CA7"/>
        </w:tc>
        <w:tc>
          <w:tcPr>
            <w:tcW w:w="900" w:type="dxa"/>
            <w:vAlign w:val="center"/>
          </w:tcPr>
          <w:p w:rsidR="00566CA7" w:rsidRDefault="00566CA7">
            <w:pPr>
              <w:ind w:left="-32" w:right="-21"/>
              <w:jc w:val="center"/>
              <w:rPr>
                <w:sz w:val="22"/>
              </w:rPr>
            </w:pPr>
            <w:r>
              <w:rPr>
                <w:sz w:val="22"/>
              </w:rPr>
              <w:t>изм</w:t>
            </w:r>
            <w:r>
              <w:rPr>
                <w:sz w:val="22"/>
              </w:rPr>
              <w:t>е</w:t>
            </w:r>
            <w:r>
              <w:rPr>
                <w:sz w:val="22"/>
              </w:rPr>
              <w:t>нен-ного</w:t>
            </w:r>
          </w:p>
        </w:tc>
        <w:tc>
          <w:tcPr>
            <w:tcW w:w="1080" w:type="dxa"/>
            <w:vAlign w:val="center"/>
          </w:tcPr>
          <w:p w:rsidR="00566CA7" w:rsidRDefault="00566CA7">
            <w:pPr>
              <w:jc w:val="center"/>
              <w:rPr>
                <w:sz w:val="22"/>
              </w:rPr>
            </w:pPr>
            <w:r>
              <w:rPr>
                <w:sz w:val="22"/>
              </w:rPr>
              <w:t>заменен-ного</w:t>
            </w:r>
          </w:p>
        </w:tc>
        <w:tc>
          <w:tcPr>
            <w:tcW w:w="953" w:type="dxa"/>
            <w:vAlign w:val="center"/>
          </w:tcPr>
          <w:p w:rsidR="00566CA7" w:rsidRDefault="00566CA7">
            <w:pPr>
              <w:jc w:val="center"/>
              <w:rPr>
                <w:sz w:val="22"/>
              </w:rPr>
            </w:pPr>
            <w:r>
              <w:rPr>
                <w:sz w:val="22"/>
              </w:rPr>
              <w:t>нового</w:t>
            </w:r>
          </w:p>
        </w:tc>
        <w:tc>
          <w:tcPr>
            <w:tcW w:w="1063" w:type="dxa"/>
            <w:vAlign w:val="center"/>
          </w:tcPr>
          <w:p w:rsidR="00566CA7" w:rsidRDefault="00566CA7">
            <w:pPr>
              <w:jc w:val="center"/>
              <w:rPr>
                <w:sz w:val="22"/>
              </w:rPr>
            </w:pPr>
            <w:r>
              <w:rPr>
                <w:sz w:val="22"/>
              </w:rPr>
              <w:t>аннули-рован-ного</w:t>
            </w:r>
          </w:p>
        </w:tc>
        <w:tc>
          <w:tcPr>
            <w:tcW w:w="1044" w:type="dxa"/>
            <w:vMerge/>
            <w:vAlign w:val="center"/>
          </w:tcPr>
          <w:p w:rsidR="00566CA7" w:rsidRDefault="00566CA7">
            <w:pPr>
              <w:rPr>
                <w:sz w:val="22"/>
              </w:rPr>
            </w:pPr>
          </w:p>
        </w:tc>
        <w:tc>
          <w:tcPr>
            <w:tcW w:w="1080" w:type="dxa"/>
            <w:vMerge/>
            <w:vAlign w:val="center"/>
          </w:tcPr>
          <w:p w:rsidR="00566CA7" w:rsidRDefault="00566CA7">
            <w:pPr>
              <w:rPr>
                <w:sz w:val="22"/>
              </w:rPr>
            </w:pPr>
          </w:p>
        </w:tc>
        <w:tc>
          <w:tcPr>
            <w:tcW w:w="1530" w:type="dxa"/>
            <w:vMerge/>
            <w:vAlign w:val="center"/>
          </w:tcPr>
          <w:p w:rsidR="00566CA7" w:rsidRDefault="00566CA7">
            <w:pPr>
              <w:rPr>
                <w:sz w:val="22"/>
              </w:rPr>
            </w:pPr>
          </w:p>
        </w:tc>
        <w:tc>
          <w:tcPr>
            <w:tcW w:w="1080" w:type="dxa"/>
            <w:vMerge/>
            <w:vAlign w:val="center"/>
          </w:tcPr>
          <w:p w:rsidR="00566CA7" w:rsidRDefault="00566CA7">
            <w:pPr>
              <w:rPr>
                <w:sz w:val="22"/>
              </w:rPr>
            </w:pPr>
          </w:p>
        </w:tc>
        <w:tc>
          <w:tcPr>
            <w:tcW w:w="795" w:type="dxa"/>
            <w:vMerge/>
            <w:vAlign w:val="center"/>
          </w:tcPr>
          <w:p w:rsidR="00566CA7" w:rsidRDefault="00566CA7">
            <w:pPr>
              <w:rPr>
                <w:sz w:val="22"/>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both"/>
              <w:rPr>
                <w:b/>
              </w:rPr>
            </w:pPr>
          </w:p>
        </w:tc>
        <w:tc>
          <w:tcPr>
            <w:tcW w:w="1080" w:type="dxa"/>
            <w:vAlign w:val="center"/>
          </w:tcPr>
          <w:p w:rsidR="00566CA7" w:rsidRDefault="00566CA7">
            <w:pPr>
              <w:jc w:val="both"/>
              <w:rPr>
                <w:bCs/>
                <w:sz w:val="20"/>
                <w:szCs w:val="20"/>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Cs/>
                <w:sz w:val="20"/>
                <w:szCs w:val="20"/>
              </w:rPr>
            </w:pPr>
          </w:p>
        </w:tc>
        <w:tc>
          <w:tcPr>
            <w:tcW w:w="795" w:type="dxa"/>
          </w:tcPr>
          <w:p w:rsidR="00566CA7" w:rsidRDefault="00566CA7">
            <w:pPr>
              <w:spacing w:before="120" w:after="120"/>
              <w:jc w:val="both"/>
              <w:rPr>
                <w:bCs/>
                <w:sz w:val="20"/>
                <w:szCs w:val="20"/>
              </w:rPr>
            </w:pPr>
          </w:p>
        </w:tc>
      </w:tr>
      <w:tr w:rsidR="00566CA7" w:rsidTr="007C3462">
        <w:trPr>
          <w:cantSplit/>
          <w:trHeight w:val="510"/>
        </w:trPr>
        <w:tc>
          <w:tcPr>
            <w:tcW w:w="900" w:type="dxa"/>
          </w:tcPr>
          <w:p w:rsidR="00566CA7" w:rsidRDefault="00566CA7">
            <w:pPr>
              <w:spacing w:before="120" w:after="120"/>
              <w:jc w:val="center"/>
            </w:pPr>
          </w:p>
        </w:tc>
        <w:tc>
          <w:tcPr>
            <w:tcW w:w="900" w:type="dxa"/>
            <w:vAlign w:val="center"/>
          </w:tcPr>
          <w:p w:rsidR="00566CA7" w:rsidRDefault="00566CA7">
            <w:pPr>
              <w:jc w:val="center"/>
            </w:pPr>
          </w:p>
        </w:tc>
        <w:tc>
          <w:tcPr>
            <w:tcW w:w="1080" w:type="dxa"/>
            <w:vAlign w:val="center"/>
          </w:tcPr>
          <w:p w:rsidR="00566CA7" w:rsidRDefault="00566CA7">
            <w:pPr>
              <w:jc w:val="center"/>
            </w:pPr>
          </w:p>
        </w:tc>
        <w:tc>
          <w:tcPr>
            <w:tcW w:w="953" w:type="dxa"/>
            <w:vAlign w:val="center"/>
          </w:tcPr>
          <w:p w:rsidR="00566CA7" w:rsidRDefault="00566CA7">
            <w:pPr>
              <w:jc w:val="center"/>
            </w:pPr>
          </w:p>
        </w:tc>
        <w:tc>
          <w:tcPr>
            <w:tcW w:w="1063" w:type="dxa"/>
            <w:vAlign w:val="center"/>
          </w:tcPr>
          <w:p w:rsidR="00566CA7" w:rsidRDefault="00566CA7">
            <w:pPr>
              <w:jc w:val="center"/>
            </w:pPr>
          </w:p>
        </w:tc>
        <w:tc>
          <w:tcPr>
            <w:tcW w:w="1044" w:type="dxa"/>
          </w:tcPr>
          <w:p w:rsidR="00566CA7" w:rsidRDefault="00566CA7">
            <w:pPr>
              <w:spacing w:before="120" w:after="120"/>
              <w:jc w:val="center"/>
            </w:pPr>
          </w:p>
        </w:tc>
        <w:tc>
          <w:tcPr>
            <w:tcW w:w="1080" w:type="dxa"/>
          </w:tcPr>
          <w:p w:rsidR="00566CA7" w:rsidRDefault="00566CA7">
            <w:pPr>
              <w:spacing w:before="120" w:after="120"/>
              <w:jc w:val="center"/>
              <w:rPr>
                <w:sz w:val="20"/>
                <w:szCs w:val="20"/>
              </w:rPr>
            </w:pPr>
          </w:p>
        </w:tc>
        <w:tc>
          <w:tcPr>
            <w:tcW w:w="1530" w:type="dxa"/>
          </w:tcPr>
          <w:p w:rsidR="00566CA7" w:rsidRDefault="00566CA7">
            <w:pPr>
              <w:spacing w:before="120" w:after="120"/>
              <w:jc w:val="center"/>
            </w:pPr>
          </w:p>
        </w:tc>
        <w:tc>
          <w:tcPr>
            <w:tcW w:w="1080" w:type="dxa"/>
          </w:tcPr>
          <w:p w:rsidR="00566CA7" w:rsidRDefault="00566CA7">
            <w:pPr>
              <w:spacing w:before="120" w:after="120"/>
              <w:jc w:val="center"/>
              <w:rPr>
                <w:bCs/>
                <w:sz w:val="20"/>
                <w:szCs w:val="20"/>
              </w:rPr>
            </w:pPr>
          </w:p>
        </w:tc>
        <w:tc>
          <w:tcPr>
            <w:tcW w:w="795" w:type="dxa"/>
          </w:tcPr>
          <w:p w:rsidR="00566CA7" w:rsidRDefault="00566CA7">
            <w:pPr>
              <w:spacing w:before="120" w:after="120"/>
              <w:jc w:val="both"/>
              <w:rPr>
                <w:bCs/>
                <w:sz w:val="20"/>
                <w:szCs w:val="20"/>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bl>
    <w:p w:rsidR="00566CA7" w:rsidRDefault="00566CA7" w:rsidP="00322F15">
      <w:pPr>
        <w:pStyle w:val="Heading1"/>
        <w:jc w:val="center"/>
      </w:pPr>
    </w:p>
    <w:sectPr w:rsidR="00566CA7" w:rsidSect="001F2AF1">
      <w:pgSz w:w="11907" w:h="16840" w:code="9"/>
      <w:pgMar w:top="1134" w:right="851" w:bottom="102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A7" w:rsidRDefault="00566CA7">
      <w:r>
        <w:separator/>
      </w:r>
    </w:p>
  </w:endnote>
  <w:endnote w:type="continuationSeparator" w:id="1">
    <w:p w:rsidR="00566CA7" w:rsidRDefault="00566C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doni MT Poster Compressed">
    <w:altName w:val="Haettenschweiler"/>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A7" w:rsidRDefault="00566CA7" w:rsidP="000D2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CA7" w:rsidRDefault="00566C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A7" w:rsidRDefault="00566C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A7" w:rsidRDefault="00566CA7">
      <w:r>
        <w:separator/>
      </w:r>
    </w:p>
  </w:footnote>
  <w:footnote w:type="continuationSeparator" w:id="1">
    <w:p w:rsidR="00566CA7" w:rsidRDefault="00566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4"/>
      <w:gridCol w:w="4316"/>
      <w:gridCol w:w="2340"/>
      <w:gridCol w:w="1620"/>
    </w:tblGrid>
    <w:tr w:rsidR="00566CA7" w:rsidTr="00B8177C">
      <w:trPr>
        <w:trHeight w:val="1304"/>
      </w:trPr>
      <w:tc>
        <w:tcPr>
          <w:tcW w:w="1624" w:type="dxa"/>
          <w:tcBorders>
            <w:right w:val="nil"/>
          </w:tcBorders>
        </w:tcPr>
        <w:p w:rsidR="00566CA7" w:rsidRPr="005B78A7" w:rsidRDefault="00566CA7" w:rsidP="00D43485">
          <w:pPr>
            <w:pStyle w:val="Header"/>
            <w:tabs>
              <w:tab w:val="left" w:pos="2952"/>
            </w:tabs>
            <w:ind w:left="-108" w:right="-108"/>
          </w:pPr>
          <w:r w:rsidRPr="005B78A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72.75pt">
                <v:imagedata r:id="rId1" r:href="rId2"/>
              </v:shape>
            </w:pict>
          </w:r>
        </w:p>
        <w:p w:rsidR="00566CA7" w:rsidRPr="005B78A7" w:rsidRDefault="00566CA7" w:rsidP="007C3462">
          <w:pPr>
            <w:pStyle w:val="Header"/>
            <w:tabs>
              <w:tab w:val="left" w:pos="2952"/>
            </w:tabs>
            <w:ind w:left="-108" w:right="-108"/>
            <w:jc w:val="center"/>
            <w:rPr>
              <w:b/>
              <w:bCs/>
              <w:sz w:val="26"/>
              <w:szCs w:val="26"/>
            </w:rPr>
          </w:pPr>
        </w:p>
      </w:tc>
      <w:tc>
        <w:tcPr>
          <w:tcW w:w="4316" w:type="dxa"/>
          <w:tcBorders>
            <w:left w:val="nil"/>
          </w:tcBorders>
          <w:vAlign w:val="center"/>
        </w:tcPr>
        <w:p w:rsidR="00566CA7" w:rsidRPr="005B78A7" w:rsidRDefault="00566CA7" w:rsidP="00D43485">
          <w:pPr>
            <w:pStyle w:val="Header"/>
            <w:tabs>
              <w:tab w:val="left" w:pos="2952"/>
            </w:tabs>
            <w:spacing w:line="360" w:lineRule="auto"/>
            <w:ind w:left="-108" w:right="-108"/>
            <w:jc w:val="center"/>
            <w:rPr>
              <w:rFonts w:ascii="Arial Narrow" w:hAnsi="Arial Narrow"/>
              <w:b/>
              <w:bCs/>
              <w:color w:val="000080"/>
              <w:sz w:val="36"/>
              <w:szCs w:val="36"/>
            </w:rPr>
          </w:pPr>
          <w:r w:rsidRPr="005B78A7">
            <w:rPr>
              <w:rFonts w:ascii="Arial Narrow" w:hAnsi="Arial Narrow"/>
              <w:b/>
              <w:bCs/>
              <w:color w:val="000080"/>
              <w:sz w:val="36"/>
              <w:szCs w:val="36"/>
            </w:rPr>
            <w:t xml:space="preserve">ВСЕРОССИЙСКАЯ </w:t>
          </w:r>
        </w:p>
        <w:p w:rsidR="00566CA7" w:rsidRPr="005B78A7" w:rsidRDefault="00566CA7" w:rsidP="00D43485">
          <w:pPr>
            <w:pStyle w:val="Header"/>
            <w:tabs>
              <w:tab w:val="left" w:pos="2952"/>
            </w:tabs>
            <w:spacing w:line="360" w:lineRule="auto"/>
            <w:ind w:left="-108" w:right="-108"/>
            <w:jc w:val="center"/>
            <w:rPr>
              <w:rFonts w:ascii="Arial Narrow" w:hAnsi="Arial Narrow"/>
              <w:b/>
              <w:bCs/>
              <w:color w:val="000080"/>
              <w:sz w:val="26"/>
              <w:szCs w:val="26"/>
            </w:rPr>
          </w:pPr>
          <w:r w:rsidRPr="005B78A7">
            <w:rPr>
              <w:rFonts w:ascii="Arial Narrow" w:hAnsi="Arial Narrow"/>
              <w:b/>
              <w:bCs/>
              <w:color w:val="000080"/>
              <w:sz w:val="36"/>
              <w:szCs w:val="36"/>
            </w:rPr>
            <w:t>ОРГАНИЗАЦИЯ КАЧЕСТВА</w:t>
          </w:r>
        </w:p>
      </w:tc>
      <w:tc>
        <w:tcPr>
          <w:tcW w:w="2340" w:type="dxa"/>
        </w:tcPr>
        <w:p w:rsidR="00566CA7" w:rsidRPr="005B78A7" w:rsidRDefault="00566CA7" w:rsidP="00A24938">
          <w:pPr>
            <w:pStyle w:val="Header"/>
            <w:suppressAutoHyphens/>
            <w:ind w:left="-108" w:right="-108"/>
            <w:jc w:val="center"/>
            <w:rPr>
              <w:b/>
            </w:rPr>
          </w:pPr>
          <w:r w:rsidRPr="005B78A7">
            <w:rPr>
              <w:b/>
            </w:rPr>
            <w:t xml:space="preserve">Положение о </w:t>
          </w:r>
        </w:p>
        <w:p w:rsidR="00566CA7" w:rsidRPr="005B78A7" w:rsidRDefault="00566CA7" w:rsidP="00A24938">
          <w:pPr>
            <w:pStyle w:val="Header"/>
            <w:suppressAutoHyphens/>
            <w:ind w:left="-108" w:right="-108"/>
            <w:jc w:val="center"/>
            <w:rPr>
              <w:b/>
            </w:rPr>
          </w:pPr>
          <w:r w:rsidRPr="005B78A7">
            <w:rPr>
              <w:b/>
            </w:rPr>
            <w:t>конкурсах «Молодежного национального проекта – Эстафета качества»</w:t>
          </w:r>
        </w:p>
      </w:tc>
      <w:tc>
        <w:tcPr>
          <w:tcW w:w="1620" w:type="dxa"/>
        </w:tcPr>
        <w:p w:rsidR="00566CA7" w:rsidRPr="005B78A7" w:rsidRDefault="00566CA7" w:rsidP="00A24938">
          <w:pPr>
            <w:pStyle w:val="Header"/>
            <w:suppressAutoHyphens/>
            <w:ind w:left="-108" w:right="252"/>
            <w:rPr>
              <w:rStyle w:val="PageNumber"/>
            </w:rPr>
          </w:pPr>
          <w:r w:rsidRPr="005B78A7">
            <w:rPr>
              <w:rStyle w:val="PageNumber"/>
            </w:rPr>
            <w:t xml:space="preserve">Всего листов     </w:t>
          </w:r>
          <w:r w:rsidRPr="005B78A7">
            <w:rPr>
              <w:rStyle w:val="PageNumber"/>
            </w:rPr>
            <w:fldChar w:fldCharType="begin"/>
          </w:r>
          <w:r w:rsidRPr="005B78A7">
            <w:rPr>
              <w:rStyle w:val="PageNumber"/>
            </w:rPr>
            <w:instrText xml:space="preserve"> NUMPAGES </w:instrText>
          </w:r>
          <w:r w:rsidRPr="005B78A7">
            <w:rPr>
              <w:rStyle w:val="PageNumber"/>
            </w:rPr>
            <w:fldChar w:fldCharType="separate"/>
          </w:r>
          <w:r>
            <w:rPr>
              <w:rStyle w:val="PageNumber"/>
              <w:noProof/>
            </w:rPr>
            <w:t>22</w:t>
          </w:r>
          <w:r w:rsidRPr="005B78A7">
            <w:rPr>
              <w:rStyle w:val="PageNumber"/>
            </w:rPr>
            <w:fldChar w:fldCharType="end"/>
          </w:r>
        </w:p>
        <w:p w:rsidR="00566CA7" w:rsidRPr="005B78A7" w:rsidRDefault="00566CA7" w:rsidP="00A24938">
          <w:pPr>
            <w:pStyle w:val="Header"/>
            <w:suppressAutoHyphens/>
            <w:ind w:left="-108" w:right="252"/>
            <w:rPr>
              <w:rStyle w:val="PageNumber"/>
            </w:rPr>
          </w:pPr>
        </w:p>
        <w:p w:rsidR="00566CA7" w:rsidRPr="005B78A7" w:rsidRDefault="00566CA7" w:rsidP="00A24938">
          <w:pPr>
            <w:pStyle w:val="Header"/>
            <w:suppressAutoHyphens/>
            <w:ind w:left="-108" w:right="252"/>
            <w:rPr>
              <w:bCs/>
              <w:sz w:val="20"/>
              <w:szCs w:val="20"/>
            </w:rPr>
          </w:pPr>
          <w:r w:rsidRPr="005B78A7">
            <w:rPr>
              <w:rStyle w:val="PageNumber"/>
            </w:rPr>
            <w:t xml:space="preserve">Лист          </w:t>
          </w:r>
          <w:r w:rsidRPr="005B78A7">
            <w:rPr>
              <w:rStyle w:val="PageNumber"/>
            </w:rPr>
            <w:fldChar w:fldCharType="begin"/>
          </w:r>
          <w:r w:rsidRPr="005B78A7">
            <w:rPr>
              <w:rStyle w:val="PageNumber"/>
            </w:rPr>
            <w:instrText xml:space="preserve"> PAGE </w:instrText>
          </w:r>
          <w:r w:rsidRPr="005B78A7">
            <w:rPr>
              <w:rStyle w:val="PageNumber"/>
            </w:rPr>
            <w:fldChar w:fldCharType="separate"/>
          </w:r>
          <w:r>
            <w:rPr>
              <w:rStyle w:val="PageNumber"/>
              <w:noProof/>
            </w:rPr>
            <w:t>11</w:t>
          </w:r>
          <w:r w:rsidRPr="005B78A7">
            <w:rPr>
              <w:rStyle w:val="PageNumber"/>
            </w:rPr>
            <w:fldChar w:fldCharType="end"/>
          </w:r>
        </w:p>
      </w:tc>
    </w:tr>
  </w:tbl>
  <w:p w:rsidR="00566CA7" w:rsidRDefault="00566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3060"/>
      <w:gridCol w:w="2520"/>
      <w:gridCol w:w="1620"/>
      <w:gridCol w:w="1260"/>
      <w:gridCol w:w="2021"/>
      <w:gridCol w:w="2022"/>
      <w:gridCol w:w="2022"/>
    </w:tblGrid>
    <w:tr w:rsidR="00566CA7">
      <w:tc>
        <w:tcPr>
          <w:tcW w:w="1440" w:type="dxa"/>
        </w:tcPr>
        <w:p w:rsidR="00566CA7" w:rsidRPr="005B78A7" w:rsidRDefault="00566CA7">
          <w:pPr>
            <w:pStyle w:val="Header"/>
          </w:pPr>
        </w:p>
      </w:tc>
      <w:tc>
        <w:tcPr>
          <w:tcW w:w="3060" w:type="dxa"/>
        </w:tcPr>
        <w:p w:rsidR="00566CA7" w:rsidRPr="005B78A7" w:rsidRDefault="00566CA7">
          <w:pPr>
            <w:pStyle w:val="Header"/>
            <w:jc w:val="center"/>
            <w:rPr>
              <w:b/>
              <w:sz w:val="20"/>
              <w:szCs w:val="20"/>
            </w:rPr>
          </w:pPr>
          <w:r w:rsidRPr="005B78A7">
            <w:rPr>
              <w:b/>
              <w:sz w:val="20"/>
              <w:szCs w:val="20"/>
            </w:rPr>
            <w:t xml:space="preserve">ОТКРЫТОЕ АКЦИОНЕРНОЕ ОБЩЕСТВО «КОНЦЕРН ПВО </w:t>
          </w:r>
        </w:p>
        <w:p w:rsidR="00566CA7" w:rsidRPr="005B78A7" w:rsidRDefault="00566CA7">
          <w:pPr>
            <w:pStyle w:val="Header"/>
            <w:jc w:val="center"/>
            <w:rPr>
              <w:b/>
              <w:sz w:val="20"/>
              <w:szCs w:val="20"/>
            </w:rPr>
          </w:pPr>
          <w:r w:rsidRPr="005B78A7">
            <w:rPr>
              <w:b/>
              <w:sz w:val="20"/>
              <w:szCs w:val="20"/>
            </w:rPr>
            <w:t>«АЛМАЗ  -  АНТЕЙ»</w:t>
          </w:r>
        </w:p>
      </w:tc>
      <w:tc>
        <w:tcPr>
          <w:tcW w:w="2520" w:type="dxa"/>
        </w:tcPr>
        <w:p w:rsidR="00566CA7" w:rsidRPr="005B78A7" w:rsidRDefault="00566CA7">
          <w:pPr>
            <w:pStyle w:val="Header"/>
          </w:pPr>
        </w:p>
        <w:p w:rsidR="00566CA7" w:rsidRPr="005B78A7" w:rsidRDefault="00566CA7">
          <w:pPr>
            <w:pStyle w:val="Header"/>
            <w:jc w:val="center"/>
            <w:rPr>
              <w:b/>
              <w:sz w:val="20"/>
              <w:szCs w:val="20"/>
            </w:rPr>
          </w:pPr>
          <w:r w:rsidRPr="005B78A7">
            <w:rPr>
              <w:b/>
              <w:sz w:val="20"/>
              <w:szCs w:val="20"/>
            </w:rPr>
            <w:t>СТП ИПВР 4.2 - 01 - 2005</w:t>
          </w:r>
        </w:p>
      </w:tc>
      <w:tc>
        <w:tcPr>
          <w:tcW w:w="1620" w:type="dxa"/>
        </w:tcPr>
        <w:p w:rsidR="00566CA7" w:rsidRPr="005B78A7" w:rsidRDefault="00566CA7">
          <w:pPr>
            <w:pStyle w:val="Header"/>
            <w:jc w:val="center"/>
          </w:pPr>
        </w:p>
        <w:p w:rsidR="00566CA7" w:rsidRPr="005B78A7" w:rsidRDefault="00566CA7">
          <w:pPr>
            <w:pStyle w:val="Header"/>
            <w:jc w:val="center"/>
          </w:pPr>
          <w:r w:rsidRPr="005B78A7">
            <w:t>Выпуск 1</w:t>
          </w:r>
        </w:p>
        <w:p w:rsidR="00566CA7" w:rsidRPr="005B78A7" w:rsidRDefault="00566CA7">
          <w:pPr>
            <w:pStyle w:val="Header"/>
            <w:jc w:val="center"/>
          </w:pPr>
          <w:r w:rsidRPr="005B78A7">
            <w:t>Изменение 0</w:t>
          </w:r>
        </w:p>
      </w:tc>
      <w:tc>
        <w:tcPr>
          <w:tcW w:w="1260" w:type="dxa"/>
        </w:tcPr>
        <w:p w:rsidR="00566CA7" w:rsidRPr="005B78A7" w:rsidRDefault="00566CA7">
          <w:pPr>
            <w:pStyle w:val="Header"/>
          </w:pPr>
        </w:p>
        <w:p w:rsidR="00566CA7" w:rsidRPr="005B78A7" w:rsidRDefault="00566CA7">
          <w:pPr>
            <w:pStyle w:val="Header"/>
          </w:pPr>
          <w:r w:rsidRPr="005B78A7">
            <w:t xml:space="preserve">Лист </w:t>
          </w:r>
          <w:fldSimple w:instr=" PAGE ">
            <w:r w:rsidRPr="005B78A7">
              <w:rPr>
                <w:noProof/>
              </w:rPr>
              <w:t>1</w:t>
            </w:r>
          </w:fldSimple>
        </w:p>
        <w:p w:rsidR="00566CA7" w:rsidRPr="005B78A7" w:rsidRDefault="00566CA7">
          <w:pPr>
            <w:pStyle w:val="Header"/>
          </w:pPr>
          <w:r w:rsidRPr="005B78A7">
            <w:t>Всего</w:t>
          </w:r>
        </w:p>
        <w:p w:rsidR="00566CA7" w:rsidRPr="005B78A7" w:rsidRDefault="00566CA7">
          <w:pPr>
            <w:pStyle w:val="Header"/>
          </w:pPr>
          <w:r w:rsidRPr="005B78A7">
            <w:t xml:space="preserve">листов </w:t>
          </w:r>
          <w:fldSimple w:instr=" NUMPAGES ">
            <w:r>
              <w:rPr>
                <w:noProof/>
              </w:rPr>
              <w:t>22</w:t>
            </w:r>
          </w:fldSimple>
        </w:p>
      </w:tc>
      <w:tc>
        <w:tcPr>
          <w:tcW w:w="2021" w:type="dxa"/>
        </w:tcPr>
        <w:p w:rsidR="00566CA7" w:rsidRPr="005B78A7" w:rsidRDefault="00566CA7">
          <w:pPr>
            <w:pStyle w:val="Header"/>
          </w:pPr>
        </w:p>
      </w:tc>
      <w:tc>
        <w:tcPr>
          <w:tcW w:w="2022" w:type="dxa"/>
        </w:tcPr>
        <w:p w:rsidR="00566CA7" w:rsidRPr="005B78A7" w:rsidRDefault="00566CA7">
          <w:pPr>
            <w:pStyle w:val="Header"/>
          </w:pPr>
        </w:p>
      </w:tc>
      <w:tc>
        <w:tcPr>
          <w:tcW w:w="2022" w:type="dxa"/>
        </w:tcPr>
        <w:p w:rsidR="00566CA7" w:rsidRPr="005B78A7" w:rsidRDefault="00566CA7">
          <w:pPr>
            <w:pStyle w:val="Header"/>
          </w:pPr>
        </w:p>
      </w:tc>
    </w:tr>
  </w:tbl>
  <w:p w:rsidR="00566CA7" w:rsidRDefault="00566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022"/>
    <w:multiLevelType w:val="hybridMultilevel"/>
    <w:tmpl w:val="A3AED5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B96C73"/>
    <w:multiLevelType w:val="hybridMultilevel"/>
    <w:tmpl w:val="6E5AF5F6"/>
    <w:lvl w:ilvl="0" w:tplc="607ABE1A">
      <w:start w:val="1"/>
      <w:numFmt w:val="bullet"/>
      <w:lvlText w:val="•"/>
      <w:lvlJc w:val="left"/>
      <w:pPr>
        <w:tabs>
          <w:tab w:val="num" w:pos="720"/>
        </w:tabs>
        <w:ind w:left="720" w:hanging="360"/>
      </w:pPr>
      <w:rPr>
        <w:rFonts w:ascii="Arial" w:hAnsi="Arial" w:hint="default"/>
      </w:rPr>
    </w:lvl>
    <w:lvl w:ilvl="1" w:tplc="64D47BF8" w:tentative="1">
      <w:start w:val="1"/>
      <w:numFmt w:val="bullet"/>
      <w:lvlText w:val="•"/>
      <w:lvlJc w:val="left"/>
      <w:pPr>
        <w:tabs>
          <w:tab w:val="num" w:pos="1440"/>
        </w:tabs>
        <w:ind w:left="1440" w:hanging="360"/>
      </w:pPr>
      <w:rPr>
        <w:rFonts w:ascii="Arial" w:hAnsi="Arial" w:hint="default"/>
      </w:rPr>
    </w:lvl>
    <w:lvl w:ilvl="2" w:tplc="4572A5A6" w:tentative="1">
      <w:start w:val="1"/>
      <w:numFmt w:val="bullet"/>
      <w:lvlText w:val="•"/>
      <w:lvlJc w:val="left"/>
      <w:pPr>
        <w:tabs>
          <w:tab w:val="num" w:pos="2160"/>
        </w:tabs>
        <w:ind w:left="2160" w:hanging="360"/>
      </w:pPr>
      <w:rPr>
        <w:rFonts w:ascii="Arial" w:hAnsi="Arial" w:hint="default"/>
      </w:rPr>
    </w:lvl>
    <w:lvl w:ilvl="3" w:tplc="43569496" w:tentative="1">
      <w:start w:val="1"/>
      <w:numFmt w:val="bullet"/>
      <w:lvlText w:val="•"/>
      <w:lvlJc w:val="left"/>
      <w:pPr>
        <w:tabs>
          <w:tab w:val="num" w:pos="2880"/>
        </w:tabs>
        <w:ind w:left="2880" w:hanging="360"/>
      </w:pPr>
      <w:rPr>
        <w:rFonts w:ascii="Arial" w:hAnsi="Arial" w:hint="default"/>
      </w:rPr>
    </w:lvl>
    <w:lvl w:ilvl="4" w:tplc="EC74A2D0" w:tentative="1">
      <w:start w:val="1"/>
      <w:numFmt w:val="bullet"/>
      <w:lvlText w:val="•"/>
      <w:lvlJc w:val="left"/>
      <w:pPr>
        <w:tabs>
          <w:tab w:val="num" w:pos="3600"/>
        </w:tabs>
        <w:ind w:left="3600" w:hanging="360"/>
      </w:pPr>
      <w:rPr>
        <w:rFonts w:ascii="Arial" w:hAnsi="Arial" w:hint="default"/>
      </w:rPr>
    </w:lvl>
    <w:lvl w:ilvl="5" w:tplc="9B92A8F0" w:tentative="1">
      <w:start w:val="1"/>
      <w:numFmt w:val="bullet"/>
      <w:lvlText w:val="•"/>
      <w:lvlJc w:val="left"/>
      <w:pPr>
        <w:tabs>
          <w:tab w:val="num" w:pos="4320"/>
        </w:tabs>
        <w:ind w:left="4320" w:hanging="360"/>
      </w:pPr>
      <w:rPr>
        <w:rFonts w:ascii="Arial" w:hAnsi="Arial" w:hint="default"/>
      </w:rPr>
    </w:lvl>
    <w:lvl w:ilvl="6" w:tplc="853272FE" w:tentative="1">
      <w:start w:val="1"/>
      <w:numFmt w:val="bullet"/>
      <w:lvlText w:val="•"/>
      <w:lvlJc w:val="left"/>
      <w:pPr>
        <w:tabs>
          <w:tab w:val="num" w:pos="5040"/>
        </w:tabs>
        <w:ind w:left="5040" w:hanging="360"/>
      </w:pPr>
      <w:rPr>
        <w:rFonts w:ascii="Arial" w:hAnsi="Arial" w:hint="default"/>
      </w:rPr>
    </w:lvl>
    <w:lvl w:ilvl="7" w:tplc="E3560270" w:tentative="1">
      <w:start w:val="1"/>
      <w:numFmt w:val="bullet"/>
      <w:lvlText w:val="•"/>
      <w:lvlJc w:val="left"/>
      <w:pPr>
        <w:tabs>
          <w:tab w:val="num" w:pos="5760"/>
        </w:tabs>
        <w:ind w:left="5760" w:hanging="360"/>
      </w:pPr>
      <w:rPr>
        <w:rFonts w:ascii="Arial" w:hAnsi="Arial" w:hint="default"/>
      </w:rPr>
    </w:lvl>
    <w:lvl w:ilvl="8" w:tplc="C2AA8FE4" w:tentative="1">
      <w:start w:val="1"/>
      <w:numFmt w:val="bullet"/>
      <w:lvlText w:val="•"/>
      <w:lvlJc w:val="left"/>
      <w:pPr>
        <w:tabs>
          <w:tab w:val="num" w:pos="6480"/>
        </w:tabs>
        <w:ind w:left="6480" w:hanging="360"/>
      </w:pPr>
      <w:rPr>
        <w:rFonts w:ascii="Arial" w:hAnsi="Arial" w:hint="default"/>
      </w:rPr>
    </w:lvl>
  </w:abstractNum>
  <w:abstractNum w:abstractNumId="2">
    <w:nsid w:val="09134C0F"/>
    <w:multiLevelType w:val="hybridMultilevel"/>
    <w:tmpl w:val="30C8B18C"/>
    <w:lvl w:ilvl="0" w:tplc="D0CA7D14">
      <w:start w:val="1"/>
      <w:numFmt w:val="bullet"/>
      <w:lvlText w:val="•"/>
      <w:lvlJc w:val="left"/>
      <w:pPr>
        <w:tabs>
          <w:tab w:val="num" w:pos="720"/>
        </w:tabs>
        <w:ind w:left="720" w:hanging="360"/>
      </w:pPr>
      <w:rPr>
        <w:rFonts w:ascii="Arial" w:hAnsi="Arial" w:hint="default"/>
      </w:rPr>
    </w:lvl>
    <w:lvl w:ilvl="1" w:tplc="0C14C4FC" w:tentative="1">
      <w:start w:val="1"/>
      <w:numFmt w:val="bullet"/>
      <w:lvlText w:val="•"/>
      <w:lvlJc w:val="left"/>
      <w:pPr>
        <w:tabs>
          <w:tab w:val="num" w:pos="1440"/>
        </w:tabs>
        <w:ind w:left="1440" w:hanging="360"/>
      </w:pPr>
      <w:rPr>
        <w:rFonts w:ascii="Arial" w:hAnsi="Arial" w:hint="default"/>
      </w:rPr>
    </w:lvl>
    <w:lvl w:ilvl="2" w:tplc="9AECBFA4" w:tentative="1">
      <w:start w:val="1"/>
      <w:numFmt w:val="bullet"/>
      <w:lvlText w:val="•"/>
      <w:lvlJc w:val="left"/>
      <w:pPr>
        <w:tabs>
          <w:tab w:val="num" w:pos="2160"/>
        </w:tabs>
        <w:ind w:left="2160" w:hanging="360"/>
      </w:pPr>
      <w:rPr>
        <w:rFonts w:ascii="Arial" w:hAnsi="Arial" w:hint="default"/>
      </w:rPr>
    </w:lvl>
    <w:lvl w:ilvl="3" w:tplc="AE66061E" w:tentative="1">
      <w:start w:val="1"/>
      <w:numFmt w:val="bullet"/>
      <w:lvlText w:val="•"/>
      <w:lvlJc w:val="left"/>
      <w:pPr>
        <w:tabs>
          <w:tab w:val="num" w:pos="2880"/>
        </w:tabs>
        <w:ind w:left="2880" w:hanging="360"/>
      </w:pPr>
      <w:rPr>
        <w:rFonts w:ascii="Arial" w:hAnsi="Arial" w:hint="default"/>
      </w:rPr>
    </w:lvl>
    <w:lvl w:ilvl="4" w:tplc="2EF86F84" w:tentative="1">
      <w:start w:val="1"/>
      <w:numFmt w:val="bullet"/>
      <w:lvlText w:val="•"/>
      <w:lvlJc w:val="left"/>
      <w:pPr>
        <w:tabs>
          <w:tab w:val="num" w:pos="3600"/>
        </w:tabs>
        <w:ind w:left="3600" w:hanging="360"/>
      </w:pPr>
      <w:rPr>
        <w:rFonts w:ascii="Arial" w:hAnsi="Arial" w:hint="default"/>
      </w:rPr>
    </w:lvl>
    <w:lvl w:ilvl="5" w:tplc="BC7455F4" w:tentative="1">
      <w:start w:val="1"/>
      <w:numFmt w:val="bullet"/>
      <w:lvlText w:val="•"/>
      <w:lvlJc w:val="left"/>
      <w:pPr>
        <w:tabs>
          <w:tab w:val="num" w:pos="4320"/>
        </w:tabs>
        <w:ind w:left="4320" w:hanging="360"/>
      </w:pPr>
      <w:rPr>
        <w:rFonts w:ascii="Arial" w:hAnsi="Arial" w:hint="default"/>
      </w:rPr>
    </w:lvl>
    <w:lvl w:ilvl="6" w:tplc="D1B8109A" w:tentative="1">
      <w:start w:val="1"/>
      <w:numFmt w:val="bullet"/>
      <w:lvlText w:val="•"/>
      <w:lvlJc w:val="left"/>
      <w:pPr>
        <w:tabs>
          <w:tab w:val="num" w:pos="5040"/>
        </w:tabs>
        <w:ind w:left="5040" w:hanging="360"/>
      </w:pPr>
      <w:rPr>
        <w:rFonts w:ascii="Arial" w:hAnsi="Arial" w:hint="default"/>
      </w:rPr>
    </w:lvl>
    <w:lvl w:ilvl="7" w:tplc="311C704A" w:tentative="1">
      <w:start w:val="1"/>
      <w:numFmt w:val="bullet"/>
      <w:lvlText w:val="•"/>
      <w:lvlJc w:val="left"/>
      <w:pPr>
        <w:tabs>
          <w:tab w:val="num" w:pos="5760"/>
        </w:tabs>
        <w:ind w:left="5760" w:hanging="360"/>
      </w:pPr>
      <w:rPr>
        <w:rFonts w:ascii="Arial" w:hAnsi="Arial" w:hint="default"/>
      </w:rPr>
    </w:lvl>
    <w:lvl w:ilvl="8" w:tplc="68284250" w:tentative="1">
      <w:start w:val="1"/>
      <w:numFmt w:val="bullet"/>
      <w:lvlText w:val="•"/>
      <w:lvlJc w:val="left"/>
      <w:pPr>
        <w:tabs>
          <w:tab w:val="num" w:pos="6480"/>
        </w:tabs>
        <w:ind w:left="6480" w:hanging="360"/>
      </w:pPr>
      <w:rPr>
        <w:rFonts w:ascii="Arial" w:hAnsi="Arial" w:hint="default"/>
      </w:rPr>
    </w:lvl>
  </w:abstractNum>
  <w:abstractNum w:abstractNumId="3">
    <w:nsid w:val="0E4D49A5"/>
    <w:multiLevelType w:val="multilevel"/>
    <w:tmpl w:val="201E6F0C"/>
    <w:lvl w:ilvl="0">
      <w:start w:val="1"/>
      <w:numFmt w:val="decimal"/>
      <w:lvlText w:val="%1."/>
      <w:lvlJc w:val="left"/>
      <w:pPr>
        <w:ind w:left="720" w:hanging="360"/>
      </w:pPr>
      <w:rPr>
        <w:rFonts w:cs="Times New Roman" w:hint="default"/>
      </w:rPr>
    </w:lvl>
    <w:lvl w:ilvl="1">
      <w:start w:val="10"/>
      <w:numFmt w:val="decimal"/>
      <w:isLgl/>
      <w:lvlText w:val="%1.%2"/>
      <w:lvlJc w:val="left"/>
      <w:pPr>
        <w:tabs>
          <w:tab w:val="num" w:pos="1697"/>
        </w:tabs>
        <w:ind w:left="1697" w:hanging="420"/>
      </w:pPr>
      <w:rPr>
        <w:rFonts w:cs="Times New Roman" w:hint="default"/>
      </w:rPr>
    </w:lvl>
    <w:lvl w:ilvl="2">
      <w:start w:val="1"/>
      <w:numFmt w:val="decimal"/>
      <w:isLgl/>
      <w:lvlText w:val="%1.%2.%3"/>
      <w:lvlJc w:val="left"/>
      <w:pPr>
        <w:tabs>
          <w:tab w:val="num" w:pos="3480"/>
        </w:tabs>
        <w:ind w:left="3480" w:hanging="720"/>
      </w:pPr>
      <w:rPr>
        <w:rFonts w:cs="Times New Roman" w:hint="default"/>
      </w:rPr>
    </w:lvl>
    <w:lvl w:ilvl="3">
      <w:start w:val="1"/>
      <w:numFmt w:val="decimal"/>
      <w:isLgl/>
      <w:lvlText w:val="%1.%2.%3.%4"/>
      <w:lvlJc w:val="left"/>
      <w:pPr>
        <w:tabs>
          <w:tab w:val="num" w:pos="4680"/>
        </w:tabs>
        <w:ind w:left="4680" w:hanging="720"/>
      </w:pPr>
      <w:rPr>
        <w:rFonts w:cs="Times New Roman" w:hint="default"/>
      </w:rPr>
    </w:lvl>
    <w:lvl w:ilvl="4">
      <w:start w:val="1"/>
      <w:numFmt w:val="decimal"/>
      <w:isLgl/>
      <w:lvlText w:val="%1.%2.%3.%4.%5"/>
      <w:lvlJc w:val="left"/>
      <w:pPr>
        <w:tabs>
          <w:tab w:val="num" w:pos="6240"/>
        </w:tabs>
        <w:ind w:left="6240" w:hanging="1080"/>
      </w:pPr>
      <w:rPr>
        <w:rFonts w:cs="Times New Roman" w:hint="default"/>
      </w:rPr>
    </w:lvl>
    <w:lvl w:ilvl="5">
      <w:start w:val="1"/>
      <w:numFmt w:val="decimal"/>
      <w:isLgl/>
      <w:lvlText w:val="%1.%2.%3.%4.%5.%6"/>
      <w:lvlJc w:val="left"/>
      <w:pPr>
        <w:tabs>
          <w:tab w:val="num" w:pos="7440"/>
        </w:tabs>
        <w:ind w:left="7440" w:hanging="1080"/>
      </w:pPr>
      <w:rPr>
        <w:rFonts w:cs="Times New Roman" w:hint="default"/>
      </w:rPr>
    </w:lvl>
    <w:lvl w:ilvl="6">
      <w:start w:val="1"/>
      <w:numFmt w:val="decimal"/>
      <w:isLgl/>
      <w:lvlText w:val="%1.%2.%3.%4.%5.%6.%7"/>
      <w:lvlJc w:val="left"/>
      <w:pPr>
        <w:tabs>
          <w:tab w:val="num" w:pos="9000"/>
        </w:tabs>
        <w:ind w:left="9000" w:hanging="1440"/>
      </w:pPr>
      <w:rPr>
        <w:rFonts w:cs="Times New Roman" w:hint="default"/>
      </w:rPr>
    </w:lvl>
    <w:lvl w:ilvl="7">
      <w:start w:val="1"/>
      <w:numFmt w:val="decimal"/>
      <w:isLgl/>
      <w:lvlText w:val="%1.%2.%3.%4.%5.%6.%7.%8"/>
      <w:lvlJc w:val="left"/>
      <w:pPr>
        <w:tabs>
          <w:tab w:val="num" w:pos="10200"/>
        </w:tabs>
        <w:ind w:left="10200" w:hanging="1440"/>
      </w:pPr>
      <w:rPr>
        <w:rFonts w:cs="Times New Roman" w:hint="default"/>
      </w:rPr>
    </w:lvl>
    <w:lvl w:ilvl="8">
      <w:start w:val="1"/>
      <w:numFmt w:val="decimal"/>
      <w:isLgl/>
      <w:lvlText w:val="%1.%2.%3.%4.%5.%6.%7.%8.%9"/>
      <w:lvlJc w:val="left"/>
      <w:pPr>
        <w:tabs>
          <w:tab w:val="num" w:pos="11760"/>
        </w:tabs>
        <w:ind w:left="11760" w:hanging="1800"/>
      </w:pPr>
      <w:rPr>
        <w:rFonts w:cs="Times New Roman" w:hint="default"/>
      </w:rPr>
    </w:lvl>
  </w:abstractNum>
  <w:abstractNum w:abstractNumId="4">
    <w:nsid w:val="12B56DB1"/>
    <w:multiLevelType w:val="hybridMultilevel"/>
    <w:tmpl w:val="C07CD158"/>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70B90"/>
    <w:multiLevelType w:val="hybridMultilevel"/>
    <w:tmpl w:val="A9C0A0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644C37"/>
    <w:multiLevelType w:val="multilevel"/>
    <w:tmpl w:val="4064A90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A3C70E2"/>
    <w:multiLevelType w:val="multilevel"/>
    <w:tmpl w:val="14CAFAE2"/>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val="0"/>
        <w:sz w:val="24"/>
        <w:szCs w:val="24"/>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B0F177F"/>
    <w:multiLevelType w:val="hybridMultilevel"/>
    <w:tmpl w:val="0AE4325C"/>
    <w:lvl w:ilvl="0" w:tplc="2A1E49E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7A0EB1"/>
    <w:multiLevelType w:val="hybridMultilevel"/>
    <w:tmpl w:val="887A38F2"/>
    <w:lvl w:ilvl="0" w:tplc="2A1E49E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974E51"/>
    <w:multiLevelType w:val="multilevel"/>
    <w:tmpl w:val="2BA494FA"/>
    <w:lvl w:ilvl="0">
      <w:start w:val="6"/>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nsid w:val="386F366F"/>
    <w:multiLevelType w:val="multilevel"/>
    <w:tmpl w:val="86AC1D92"/>
    <w:lvl w:ilvl="0">
      <w:start w:val="3"/>
      <w:numFmt w:val="decimal"/>
      <w:lvlText w:val="%1."/>
      <w:lvlJc w:val="left"/>
      <w:pPr>
        <w:ind w:left="450" w:hanging="450"/>
      </w:pPr>
      <w:rPr>
        <w:rFonts w:cs="Times New Roman" w:hint="default"/>
        <w:sz w:val="28"/>
      </w:rPr>
    </w:lvl>
    <w:lvl w:ilvl="1">
      <w:start w:val="1"/>
      <w:numFmt w:val="decimal"/>
      <w:lvlText w:val="%1.%2."/>
      <w:lvlJc w:val="left"/>
      <w:pPr>
        <w:ind w:left="1440" w:hanging="720"/>
      </w:pPr>
      <w:rPr>
        <w:rFonts w:cs="Times New Roman" w:hint="default"/>
        <w:b w:val="0"/>
        <w:sz w:val="24"/>
        <w:szCs w:val="24"/>
      </w:rPr>
    </w:lvl>
    <w:lvl w:ilvl="2">
      <w:start w:val="1"/>
      <w:numFmt w:val="decimal"/>
      <w:lvlText w:val="%1.%2.%3."/>
      <w:lvlJc w:val="left"/>
      <w:pPr>
        <w:ind w:left="2160" w:hanging="720"/>
      </w:pPr>
      <w:rPr>
        <w:rFonts w:cs="Times New Roman" w:hint="default"/>
        <w:b w:val="0"/>
        <w:sz w:val="24"/>
        <w:szCs w:val="24"/>
      </w:rPr>
    </w:lvl>
    <w:lvl w:ilvl="3">
      <w:start w:val="1"/>
      <w:numFmt w:val="decimal"/>
      <w:lvlText w:val="%1.%2.%3.%4."/>
      <w:lvlJc w:val="left"/>
      <w:pPr>
        <w:ind w:left="3240" w:hanging="1080"/>
      </w:pPr>
      <w:rPr>
        <w:rFonts w:cs="Times New Roman" w:hint="default"/>
        <w:sz w:val="28"/>
      </w:rPr>
    </w:lvl>
    <w:lvl w:ilvl="4">
      <w:start w:val="1"/>
      <w:numFmt w:val="decimal"/>
      <w:lvlText w:val="%1.%2.%3.%4.%5."/>
      <w:lvlJc w:val="left"/>
      <w:pPr>
        <w:ind w:left="3960" w:hanging="1080"/>
      </w:pPr>
      <w:rPr>
        <w:rFonts w:cs="Times New Roman" w:hint="default"/>
        <w:sz w:val="28"/>
      </w:rPr>
    </w:lvl>
    <w:lvl w:ilvl="5">
      <w:start w:val="1"/>
      <w:numFmt w:val="decimal"/>
      <w:lvlText w:val="%1.%2.%3.%4.%5.%6."/>
      <w:lvlJc w:val="left"/>
      <w:pPr>
        <w:ind w:left="5040" w:hanging="1440"/>
      </w:pPr>
      <w:rPr>
        <w:rFonts w:cs="Times New Roman" w:hint="default"/>
        <w:sz w:val="28"/>
      </w:rPr>
    </w:lvl>
    <w:lvl w:ilvl="6">
      <w:start w:val="1"/>
      <w:numFmt w:val="decimal"/>
      <w:lvlText w:val="%1.%2.%3.%4.%5.%6.%7."/>
      <w:lvlJc w:val="left"/>
      <w:pPr>
        <w:ind w:left="5760" w:hanging="1440"/>
      </w:pPr>
      <w:rPr>
        <w:rFonts w:cs="Times New Roman" w:hint="default"/>
        <w:sz w:val="28"/>
      </w:rPr>
    </w:lvl>
    <w:lvl w:ilvl="7">
      <w:start w:val="1"/>
      <w:numFmt w:val="decimal"/>
      <w:lvlText w:val="%1.%2.%3.%4.%5.%6.%7.%8."/>
      <w:lvlJc w:val="left"/>
      <w:pPr>
        <w:ind w:left="6840" w:hanging="1800"/>
      </w:pPr>
      <w:rPr>
        <w:rFonts w:cs="Times New Roman" w:hint="default"/>
        <w:sz w:val="28"/>
      </w:rPr>
    </w:lvl>
    <w:lvl w:ilvl="8">
      <w:start w:val="1"/>
      <w:numFmt w:val="decimal"/>
      <w:lvlText w:val="%1.%2.%3.%4.%5.%6.%7.%8.%9."/>
      <w:lvlJc w:val="left"/>
      <w:pPr>
        <w:ind w:left="7560" w:hanging="1800"/>
      </w:pPr>
      <w:rPr>
        <w:rFonts w:cs="Times New Roman" w:hint="default"/>
        <w:sz w:val="28"/>
      </w:rPr>
    </w:lvl>
  </w:abstractNum>
  <w:abstractNum w:abstractNumId="12">
    <w:nsid w:val="3A5B787C"/>
    <w:multiLevelType w:val="hybridMultilevel"/>
    <w:tmpl w:val="E9C02DAC"/>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01046F"/>
    <w:multiLevelType w:val="hybridMultilevel"/>
    <w:tmpl w:val="D236DEF0"/>
    <w:lvl w:ilvl="0" w:tplc="B4CA1E2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C16DDE"/>
    <w:multiLevelType w:val="multilevel"/>
    <w:tmpl w:val="041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423652DA"/>
    <w:multiLevelType w:val="multilevel"/>
    <w:tmpl w:val="621C37A8"/>
    <w:lvl w:ilvl="0">
      <w:start w:val="6"/>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b w:val="0"/>
        <w:sz w:val="24"/>
        <w:szCs w:val="24"/>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6">
    <w:nsid w:val="508F560C"/>
    <w:multiLevelType w:val="multilevel"/>
    <w:tmpl w:val="A27877F6"/>
    <w:lvl w:ilvl="0">
      <w:start w:val="2"/>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17">
    <w:nsid w:val="581D1299"/>
    <w:multiLevelType w:val="hybridMultilevel"/>
    <w:tmpl w:val="36C0F63A"/>
    <w:lvl w:ilvl="0" w:tplc="D5909A58">
      <w:start w:val="1"/>
      <w:numFmt w:val="bullet"/>
      <w:lvlText w:val=""/>
      <w:lvlJc w:val="left"/>
      <w:pPr>
        <w:tabs>
          <w:tab w:val="num" w:pos="720"/>
        </w:tabs>
        <w:ind w:left="720" w:hanging="360"/>
      </w:pPr>
      <w:rPr>
        <w:rFonts w:ascii="Wingdings" w:hAnsi="Wingdings" w:hint="default"/>
      </w:rPr>
    </w:lvl>
    <w:lvl w:ilvl="1" w:tplc="B00E9D44" w:tentative="1">
      <w:start w:val="1"/>
      <w:numFmt w:val="bullet"/>
      <w:lvlText w:val=""/>
      <w:lvlJc w:val="left"/>
      <w:pPr>
        <w:tabs>
          <w:tab w:val="num" w:pos="1440"/>
        </w:tabs>
        <w:ind w:left="1440" w:hanging="360"/>
      </w:pPr>
      <w:rPr>
        <w:rFonts w:ascii="Wingdings" w:hAnsi="Wingdings" w:hint="default"/>
      </w:rPr>
    </w:lvl>
    <w:lvl w:ilvl="2" w:tplc="B0089AC8" w:tentative="1">
      <w:start w:val="1"/>
      <w:numFmt w:val="bullet"/>
      <w:lvlText w:val=""/>
      <w:lvlJc w:val="left"/>
      <w:pPr>
        <w:tabs>
          <w:tab w:val="num" w:pos="2160"/>
        </w:tabs>
        <w:ind w:left="2160" w:hanging="360"/>
      </w:pPr>
      <w:rPr>
        <w:rFonts w:ascii="Wingdings" w:hAnsi="Wingdings" w:hint="default"/>
      </w:rPr>
    </w:lvl>
    <w:lvl w:ilvl="3" w:tplc="6B9CA798" w:tentative="1">
      <w:start w:val="1"/>
      <w:numFmt w:val="bullet"/>
      <w:lvlText w:val=""/>
      <w:lvlJc w:val="left"/>
      <w:pPr>
        <w:tabs>
          <w:tab w:val="num" w:pos="2880"/>
        </w:tabs>
        <w:ind w:left="2880" w:hanging="360"/>
      </w:pPr>
      <w:rPr>
        <w:rFonts w:ascii="Wingdings" w:hAnsi="Wingdings" w:hint="default"/>
      </w:rPr>
    </w:lvl>
    <w:lvl w:ilvl="4" w:tplc="E064F67C" w:tentative="1">
      <w:start w:val="1"/>
      <w:numFmt w:val="bullet"/>
      <w:lvlText w:val=""/>
      <w:lvlJc w:val="left"/>
      <w:pPr>
        <w:tabs>
          <w:tab w:val="num" w:pos="3600"/>
        </w:tabs>
        <w:ind w:left="3600" w:hanging="360"/>
      </w:pPr>
      <w:rPr>
        <w:rFonts w:ascii="Wingdings" w:hAnsi="Wingdings" w:hint="default"/>
      </w:rPr>
    </w:lvl>
    <w:lvl w:ilvl="5" w:tplc="A73C44E2" w:tentative="1">
      <w:start w:val="1"/>
      <w:numFmt w:val="bullet"/>
      <w:lvlText w:val=""/>
      <w:lvlJc w:val="left"/>
      <w:pPr>
        <w:tabs>
          <w:tab w:val="num" w:pos="4320"/>
        </w:tabs>
        <w:ind w:left="4320" w:hanging="360"/>
      </w:pPr>
      <w:rPr>
        <w:rFonts w:ascii="Wingdings" w:hAnsi="Wingdings" w:hint="default"/>
      </w:rPr>
    </w:lvl>
    <w:lvl w:ilvl="6" w:tplc="136C8802" w:tentative="1">
      <w:start w:val="1"/>
      <w:numFmt w:val="bullet"/>
      <w:lvlText w:val=""/>
      <w:lvlJc w:val="left"/>
      <w:pPr>
        <w:tabs>
          <w:tab w:val="num" w:pos="5040"/>
        </w:tabs>
        <w:ind w:left="5040" w:hanging="360"/>
      </w:pPr>
      <w:rPr>
        <w:rFonts w:ascii="Wingdings" w:hAnsi="Wingdings" w:hint="default"/>
      </w:rPr>
    </w:lvl>
    <w:lvl w:ilvl="7" w:tplc="38822CDC" w:tentative="1">
      <w:start w:val="1"/>
      <w:numFmt w:val="bullet"/>
      <w:lvlText w:val=""/>
      <w:lvlJc w:val="left"/>
      <w:pPr>
        <w:tabs>
          <w:tab w:val="num" w:pos="5760"/>
        </w:tabs>
        <w:ind w:left="5760" w:hanging="360"/>
      </w:pPr>
      <w:rPr>
        <w:rFonts w:ascii="Wingdings" w:hAnsi="Wingdings" w:hint="default"/>
      </w:rPr>
    </w:lvl>
    <w:lvl w:ilvl="8" w:tplc="595CB236" w:tentative="1">
      <w:start w:val="1"/>
      <w:numFmt w:val="bullet"/>
      <w:lvlText w:val=""/>
      <w:lvlJc w:val="left"/>
      <w:pPr>
        <w:tabs>
          <w:tab w:val="num" w:pos="6480"/>
        </w:tabs>
        <w:ind w:left="6480" w:hanging="360"/>
      </w:pPr>
      <w:rPr>
        <w:rFonts w:ascii="Wingdings" w:hAnsi="Wingdings" w:hint="default"/>
      </w:rPr>
    </w:lvl>
  </w:abstractNum>
  <w:abstractNum w:abstractNumId="18">
    <w:nsid w:val="609F7EFE"/>
    <w:multiLevelType w:val="hybridMultilevel"/>
    <w:tmpl w:val="42EA85D8"/>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BC04CA"/>
    <w:multiLevelType w:val="hybridMultilevel"/>
    <w:tmpl w:val="C9020070"/>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816FE"/>
    <w:multiLevelType w:val="hybridMultilevel"/>
    <w:tmpl w:val="966421F2"/>
    <w:lvl w:ilvl="0" w:tplc="B4CA1E2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0"/>
  </w:num>
  <w:num w:numId="6">
    <w:abstractNumId w:val="17"/>
  </w:num>
  <w:num w:numId="7">
    <w:abstractNumId w:val="2"/>
  </w:num>
  <w:num w:numId="8">
    <w:abstractNumId w:val="1"/>
  </w:num>
  <w:num w:numId="9">
    <w:abstractNumId w:val="10"/>
  </w:num>
  <w:num w:numId="10">
    <w:abstractNumId w:val="5"/>
  </w:num>
  <w:num w:numId="11">
    <w:abstractNumId w:val="6"/>
  </w:num>
  <w:num w:numId="12">
    <w:abstractNumId w:val="20"/>
  </w:num>
  <w:num w:numId="13">
    <w:abstractNumId w:val="14"/>
  </w:num>
  <w:num w:numId="14">
    <w:abstractNumId w:val="16"/>
  </w:num>
  <w:num w:numId="15">
    <w:abstractNumId w:val="18"/>
  </w:num>
  <w:num w:numId="16">
    <w:abstractNumId w:val="19"/>
  </w:num>
  <w:num w:numId="17">
    <w:abstractNumId w:val="11"/>
  </w:num>
  <w:num w:numId="18">
    <w:abstractNumId w:val="8"/>
  </w:num>
  <w:num w:numId="19">
    <w:abstractNumId w:val="9"/>
  </w:num>
  <w:num w:numId="20">
    <w:abstractNumId w:val="15"/>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357"/>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AE8"/>
    <w:rsid w:val="000014D6"/>
    <w:rsid w:val="00001E43"/>
    <w:rsid w:val="00004C79"/>
    <w:rsid w:val="0002261A"/>
    <w:rsid w:val="00024262"/>
    <w:rsid w:val="00025083"/>
    <w:rsid w:val="00032FF5"/>
    <w:rsid w:val="00033496"/>
    <w:rsid w:val="00036F09"/>
    <w:rsid w:val="000405B4"/>
    <w:rsid w:val="0004579F"/>
    <w:rsid w:val="00046034"/>
    <w:rsid w:val="00050BFB"/>
    <w:rsid w:val="000524B2"/>
    <w:rsid w:val="00056EC4"/>
    <w:rsid w:val="000650D0"/>
    <w:rsid w:val="000655B2"/>
    <w:rsid w:val="0007099C"/>
    <w:rsid w:val="00073FEA"/>
    <w:rsid w:val="000764F0"/>
    <w:rsid w:val="00076BA2"/>
    <w:rsid w:val="00085B09"/>
    <w:rsid w:val="00086B0C"/>
    <w:rsid w:val="00091081"/>
    <w:rsid w:val="000934E7"/>
    <w:rsid w:val="0009465C"/>
    <w:rsid w:val="000A6A81"/>
    <w:rsid w:val="000B048C"/>
    <w:rsid w:val="000B3F25"/>
    <w:rsid w:val="000B7594"/>
    <w:rsid w:val="000D0C14"/>
    <w:rsid w:val="000D29FC"/>
    <w:rsid w:val="000F2E35"/>
    <w:rsid w:val="000F3EB8"/>
    <w:rsid w:val="000F42E3"/>
    <w:rsid w:val="00102C92"/>
    <w:rsid w:val="001101B1"/>
    <w:rsid w:val="001127A9"/>
    <w:rsid w:val="00117E01"/>
    <w:rsid w:val="00124469"/>
    <w:rsid w:val="00126386"/>
    <w:rsid w:val="00126566"/>
    <w:rsid w:val="001335D4"/>
    <w:rsid w:val="001348AA"/>
    <w:rsid w:val="00136638"/>
    <w:rsid w:val="00143D2B"/>
    <w:rsid w:val="00144329"/>
    <w:rsid w:val="0015778E"/>
    <w:rsid w:val="001604EA"/>
    <w:rsid w:val="00163BA2"/>
    <w:rsid w:val="00165135"/>
    <w:rsid w:val="00165CBC"/>
    <w:rsid w:val="00170A98"/>
    <w:rsid w:val="00171DEA"/>
    <w:rsid w:val="001751D8"/>
    <w:rsid w:val="00176905"/>
    <w:rsid w:val="001814CB"/>
    <w:rsid w:val="00186AF4"/>
    <w:rsid w:val="0018795E"/>
    <w:rsid w:val="00193002"/>
    <w:rsid w:val="001B1F55"/>
    <w:rsid w:val="001C0964"/>
    <w:rsid w:val="001C1813"/>
    <w:rsid w:val="001D07A5"/>
    <w:rsid w:val="001D5169"/>
    <w:rsid w:val="001E1E7C"/>
    <w:rsid w:val="001E2359"/>
    <w:rsid w:val="001E307B"/>
    <w:rsid w:val="001E5E63"/>
    <w:rsid w:val="001E7CB5"/>
    <w:rsid w:val="001F1B2A"/>
    <w:rsid w:val="001F2AF1"/>
    <w:rsid w:val="001F4979"/>
    <w:rsid w:val="00213591"/>
    <w:rsid w:val="002177AC"/>
    <w:rsid w:val="00222CF0"/>
    <w:rsid w:val="00233D64"/>
    <w:rsid w:val="002446B4"/>
    <w:rsid w:val="00256EB2"/>
    <w:rsid w:val="002607D7"/>
    <w:rsid w:val="00267B8F"/>
    <w:rsid w:val="00272285"/>
    <w:rsid w:val="00272828"/>
    <w:rsid w:val="00275F46"/>
    <w:rsid w:val="00281525"/>
    <w:rsid w:val="00284D9F"/>
    <w:rsid w:val="0028578C"/>
    <w:rsid w:val="00290C4B"/>
    <w:rsid w:val="002911F4"/>
    <w:rsid w:val="0029180D"/>
    <w:rsid w:val="00292D89"/>
    <w:rsid w:val="00295182"/>
    <w:rsid w:val="002A009B"/>
    <w:rsid w:val="002A1501"/>
    <w:rsid w:val="002A4123"/>
    <w:rsid w:val="002B2133"/>
    <w:rsid w:val="002B2A4E"/>
    <w:rsid w:val="002B4CB7"/>
    <w:rsid w:val="002D5161"/>
    <w:rsid w:val="002E2FD3"/>
    <w:rsid w:val="002E42A8"/>
    <w:rsid w:val="002E5592"/>
    <w:rsid w:val="002F0F3D"/>
    <w:rsid w:val="002F5440"/>
    <w:rsid w:val="0031446D"/>
    <w:rsid w:val="00322F15"/>
    <w:rsid w:val="003273D9"/>
    <w:rsid w:val="0033344F"/>
    <w:rsid w:val="00363C1D"/>
    <w:rsid w:val="003709B7"/>
    <w:rsid w:val="00371392"/>
    <w:rsid w:val="00384D05"/>
    <w:rsid w:val="003914A6"/>
    <w:rsid w:val="00392B3A"/>
    <w:rsid w:val="00394484"/>
    <w:rsid w:val="00396D04"/>
    <w:rsid w:val="003A40E0"/>
    <w:rsid w:val="003B1432"/>
    <w:rsid w:val="003B479F"/>
    <w:rsid w:val="003B4E00"/>
    <w:rsid w:val="003B6789"/>
    <w:rsid w:val="003C1D75"/>
    <w:rsid w:val="003E1F35"/>
    <w:rsid w:val="003E1F87"/>
    <w:rsid w:val="003E2080"/>
    <w:rsid w:val="003E4C15"/>
    <w:rsid w:val="003E5836"/>
    <w:rsid w:val="003E593C"/>
    <w:rsid w:val="003F11F0"/>
    <w:rsid w:val="003F21CB"/>
    <w:rsid w:val="003F7E7A"/>
    <w:rsid w:val="004028D1"/>
    <w:rsid w:val="0040383F"/>
    <w:rsid w:val="0040511F"/>
    <w:rsid w:val="004068FA"/>
    <w:rsid w:val="004117C0"/>
    <w:rsid w:val="004137C5"/>
    <w:rsid w:val="00426C2C"/>
    <w:rsid w:val="00432129"/>
    <w:rsid w:val="004416E2"/>
    <w:rsid w:val="004474A7"/>
    <w:rsid w:val="00451455"/>
    <w:rsid w:val="00461C9D"/>
    <w:rsid w:val="00472536"/>
    <w:rsid w:val="00472BEC"/>
    <w:rsid w:val="0048344A"/>
    <w:rsid w:val="00490982"/>
    <w:rsid w:val="00494A47"/>
    <w:rsid w:val="00495AAC"/>
    <w:rsid w:val="00496A1D"/>
    <w:rsid w:val="00497036"/>
    <w:rsid w:val="00497954"/>
    <w:rsid w:val="004A61EB"/>
    <w:rsid w:val="004B1DB9"/>
    <w:rsid w:val="004C3477"/>
    <w:rsid w:val="004C6BC0"/>
    <w:rsid w:val="004C773F"/>
    <w:rsid w:val="004D2CB3"/>
    <w:rsid w:val="004D3A01"/>
    <w:rsid w:val="004D3DA9"/>
    <w:rsid w:val="004D569F"/>
    <w:rsid w:val="004E1FFD"/>
    <w:rsid w:val="004E3467"/>
    <w:rsid w:val="004F0E5D"/>
    <w:rsid w:val="004F37D4"/>
    <w:rsid w:val="004F758C"/>
    <w:rsid w:val="0050292F"/>
    <w:rsid w:val="00504504"/>
    <w:rsid w:val="005057B0"/>
    <w:rsid w:val="005209E9"/>
    <w:rsid w:val="00520F0E"/>
    <w:rsid w:val="00530361"/>
    <w:rsid w:val="00530BCF"/>
    <w:rsid w:val="00531BF5"/>
    <w:rsid w:val="00536E14"/>
    <w:rsid w:val="005373D1"/>
    <w:rsid w:val="005460E9"/>
    <w:rsid w:val="0054697B"/>
    <w:rsid w:val="00550EE5"/>
    <w:rsid w:val="00563BC5"/>
    <w:rsid w:val="0056502D"/>
    <w:rsid w:val="00566CA7"/>
    <w:rsid w:val="00570246"/>
    <w:rsid w:val="005740F8"/>
    <w:rsid w:val="0057548C"/>
    <w:rsid w:val="005763E9"/>
    <w:rsid w:val="00586F29"/>
    <w:rsid w:val="00587097"/>
    <w:rsid w:val="00590A0C"/>
    <w:rsid w:val="00597881"/>
    <w:rsid w:val="005A1769"/>
    <w:rsid w:val="005A42C7"/>
    <w:rsid w:val="005B2A9F"/>
    <w:rsid w:val="005B3C7D"/>
    <w:rsid w:val="005B78A7"/>
    <w:rsid w:val="005C56A9"/>
    <w:rsid w:val="005D0B66"/>
    <w:rsid w:val="005D2179"/>
    <w:rsid w:val="005D3A9A"/>
    <w:rsid w:val="005D4C52"/>
    <w:rsid w:val="005E7087"/>
    <w:rsid w:val="005F0A88"/>
    <w:rsid w:val="005F3FB2"/>
    <w:rsid w:val="005F5807"/>
    <w:rsid w:val="005F6A6F"/>
    <w:rsid w:val="00606F11"/>
    <w:rsid w:val="00611AA2"/>
    <w:rsid w:val="006137F8"/>
    <w:rsid w:val="00621DBB"/>
    <w:rsid w:val="006235A7"/>
    <w:rsid w:val="00626785"/>
    <w:rsid w:val="00632A53"/>
    <w:rsid w:val="0063367B"/>
    <w:rsid w:val="00634130"/>
    <w:rsid w:val="006458A0"/>
    <w:rsid w:val="00646385"/>
    <w:rsid w:val="006512D7"/>
    <w:rsid w:val="00667B51"/>
    <w:rsid w:val="00674BAB"/>
    <w:rsid w:val="006838E5"/>
    <w:rsid w:val="006866A1"/>
    <w:rsid w:val="00690106"/>
    <w:rsid w:val="006915DD"/>
    <w:rsid w:val="006938F8"/>
    <w:rsid w:val="00694E73"/>
    <w:rsid w:val="006A6323"/>
    <w:rsid w:val="006A7F36"/>
    <w:rsid w:val="006B09FE"/>
    <w:rsid w:val="006B1D4C"/>
    <w:rsid w:val="006B32AA"/>
    <w:rsid w:val="006B5C8F"/>
    <w:rsid w:val="006C2E45"/>
    <w:rsid w:val="006C5FE5"/>
    <w:rsid w:val="006D2F93"/>
    <w:rsid w:val="006E0ED9"/>
    <w:rsid w:val="006E3FB7"/>
    <w:rsid w:val="006E63D3"/>
    <w:rsid w:val="006E7328"/>
    <w:rsid w:val="006F189E"/>
    <w:rsid w:val="006F25F5"/>
    <w:rsid w:val="006F4E02"/>
    <w:rsid w:val="0070723A"/>
    <w:rsid w:val="00710530"/>
    <w:rsid w:val="00711754"/>
    <w:rsid w:val="00711BCB"/>
    <w:rsid w:val="00711FDF"/>
    <w:rsid w:val="0074615A"/>
    <w:rsid w:val="00746A0F"/>
    <w:rsid w:val="007765DD"/>
    <w:rsid w:val="0077692B"/>
    <w:rsid w:val="00785E5D"/>
    <w:rsid w:val="0079427F"/>
    <w:rsid w:val="007973D8"/>
    <w:rsid w:val="007A3DDC"/>
    <w:rsid w:val="007B7B60"/>
    <w:rsid w:val="007C078E"/>
    <w:rsid w:val="007C3462"/>
    <w:rsid w:val="007C4ECD"/>
    <w:rsid w:val="007D0778"/>
    <w:rsid w:val="007F0D8D"/>
    <w:rsid w:val="007F1AD6"/>
    <w:rsid w:val="00807B65"/>
    <w:rsid w:val="00810564"/>
    <w:rsid w:val="00813853"/>
    <w:rsid w:val="008144B0"/>
    <w:rsid w:val="00820ECA"/>
    <w:rsid w:val="00823C14"/>
    <w:rsid w:val="008405C7"/>
    <w:rsid w:val="008430CB"/>
    <w:rsid w:val="00845A8A"/>
    <w:rsid w:val="00845DA4"/>
    <w:rsid w:val="00850CE8"/>
    <w:rsid w:val="0085124B"/>
    <w:rsid w:val="00861B61"/>
    <w:rsid w:val="00865285"/>
    <w:rsid w:val="00871699"/>
    <w:rsid w:val="00872E25"/>
    <w:rsid w:val="00874806"/>
    <w:rsid w:val="00885554"/>
    <w:rsid w:val="0088622C"/>
    <w:rsid w:val="00890B9E"/>
    <w:rsid w:val="00890D76"/>
    <w:rsid w:val="00896AA9"/>
    <w:rsid w:val="008A1A3D"/>
    <w:rsid w:val="008A44F4"/>
    <w:rsid w:val="008A7BFA"/>
    <w:rsid w:val="008A7D80"/>
    <w:rsid w:val="008B4A1E"/>
    <w:rsid w:val="008C2A40"/>
    <w:rsid w:val="008D2753"/>
    <w:rsid w:val="008E01BF"/>
    <w:rsid w:val="008E57A0"/>
    <w:rsid w:val="008F24C3"/>
    <w:rsid w:val="00901124"/>
    <w:rsid w:val="00901F19"/>
    <w:rsid w:val="00907F8B"/>
    <w:rsid w:val="00907FF5"/>
    <w:rsid w:val="009162FD"/>
    <w:rsid w:val="00921F00"/>
    <w:rsid w:val="0092593F"/>
    <w:rsid w:val="00927718"/>
    <w:rsid w:val="00932E4A"/>
    <w:rsid w:val="009336F9"/>
    <w:rsid w:val="0093573F"/>
    <w:rsid w:val="00941AF0"/>
    <w:rsid w:val="009478F3"/>
    <w:rsid w:val="00950647"/>
    <w:rsid w:val="00966975"/>
    <w:rsid w:val="00982314"/>
    <w:rsid w:val="00985957"/>
    <w:rsid w:val="0099008B"/>
    <w:rsid w:val="00990704"/>
    <w:rsid w:val="009918E2"/>
    <w:rsid w:val="009A4EBF"/>
    <w:rsid w:val="009A584F"/>
    <w:rsid w:val="009B4174"/>
    <w:rsid w:val="009B4FD0"/>
    <w:rsid w:val="009C121B"/>
    <w:rsid w:val="009C4976"/>
    <w:rsid w:val="009C5DDA"/>
    <w:rsid w:val="009D2025"/>
    <w:rsid w:val="009D4A6B"/>
    <w:rsid w:val="009E2A35"/>
    <w:rsid w:val="009E4230"/>
    <w:rsid w:val="009E58FD"/>
    <w:rsid w:val="009E6B9D"/>
    <w:rsid w:val="009F7475"/>
    <w:rsid w:val="00A04A03"/>
    <w:rsid w:val="00A055B0"/>
    <w:rsid w:val="00A13FAB"/>
    <w:rsid w:val="00A22979"/>
    <w:rsid w:val="00A24938"/>
    <w:rsid w:val="00A25DAC"/>
    <w:rsid w:val="00A266AA"/>
    <w:rsid w:val="00A319D6"/>
    <w:rsid w:val="00A31A2E"/>
    <w:rsid w:val="00A43966"/>
    <w:rsid w:val="00A46F6D"/>
    <w:rsid w:val="00A46FB3"/>
    <w:rsid w:val="00A64EDA"/>
    <w:rsid w:val="00A77C78"/>
    <w:rsid w:val="00A8559A"/>
    <w:rsid w:val="00A92E63"/>
    <w:rsid w:val="00AB55A4"/>
    <w:rsid w:val="00AD5E0B"/>
    <w:rsid w:val="00AD715F"/>
    <w:rsid w:val="00AE0892"/>
    <w:rsid w:val="00AE08DF"/>
    <w:rsid w:val="00AE3BD4"/>
    <w:rsid w:val="00AF25CF"/>
    <w:rsid w:val="00AF31CC"/>
    <w:rsid w:val="00AF7CCA"/>
    <w:rsid w:val="00B00947"/>
    <w:rsid w:val="00B0732B"/>
    <w:rsid w:val="00B10BA8"/>
    <w:rsid w:val="00B16824"/>
    <w:rsid w:val="00B17BF1"/>
    <w:rsid w:val="00B215CD"/>
    <w:rsid w:val="00B22138"/>
    <w:rsid w:val="00B35E58"/>
    <w:rsid w:val="00B45998"/>
    <w:rsid w:val="00B573D6"/>
    <w:rsid w:val="00B61832"/>
    <w:rsid w:val="00B7199A"/>
    <w:rsid w:val="00B80611"/>
    <w:rsid w:val="00B8177C"/>
    <w:rsid w:val="00B82D40"/>
    <w:rsid w:val="00B845E5"/>
    <w:rsid w:val="00B879F6"/>
    <w:rsid w:val="00B97830"/>
    <w:rsid w:val="00BA128B"/>
    <w:rsid w:val="00BA41F9"/>
    <w:rsid w:val="00BA545F"/>
    <w:rsid w:val="00BB07DF"/>
    <w:rsid w:val="00BB4182"/>
    <w:rsid w:val="00BB6C57"/>
    <w:rsid w:val="00BB73F9"/>
    <w:rsid w:val="00BD2244"/>
    <w:rsid w:val="00BD2937"/>
    <w:rsid w:val="00BD6327"/>
    <w:rsid w:val="00BD66C6"/>
    <w:rsid w:val="00BF53C3"/>
    <w:rsid w:val="00BF79B5"/>
    <w:rsid w:val="00C01AA0"/>
    <w:rsid w:val="00C14C88"/>
    <w:rsid w:val="00C170CE"/>
    <w:rsid w:val="00C226C0"/>
    <w:rsid w:val="00C42CFE"/>
    <w:rsid w:val="00C458AA"/>
    <w:rsid w:val="00C53A1E"/>
    <w:rsid w:val="00C54AB0"/>
    <w:rsid w:val="00C75106"/>
    <w:rsid w:val="00C77E33"/>
    <w:rsid w:val="00C85093"/>
    <w:rsid w:val="00C91445"/>
    <w:rsid w:val="00C91CAF"/>
    <w:rsid w:val="00C97583"/>
    <w:rsid w:val="00CA55DD"/>
    <w:rsid w:val="00CA62F7"/>
    <w:rsid w:val="00CB0729"/>
    <w:rsid w:val="00CB0A11"/>
    <w:rsid w:val="00CB150A"/>
    <w:rsid w:val="00CB157E"/>
    <w:rsid w:val="00CB4198"/>
    <w:rsid w:val="00CC0139"/>
    <w:rsid w:val="00CC0A9C"/>
    <w:rsid w:val="00CD77D0"/>
    <w:rsid w:val="00CE73D7"/>
    <w:rsid w:val="00CF0176"/>
    <w:rsid w:val="00CF25E0"/>
    <w:rsid w:val="00CF46AA"/>
    <w:rsid w:val="00D0128C"/>
    <w:rsid w:val="00D02E79"/>
    <w:rsid w:val="00D2299E"/>
    <w:rsid w:val="00D270E2"/>
    <w:rsid w:val="00D36A73"/>
    <w:rsid w:val="00D429FE"/>
    <w:rsid w:val="00D43485"/>
    <w:rsid w:val="00D603D4"/>
    <w:rsid w:val="00D60597"/>
    <w:rsid w:val="00D64E0F"/>
    <w:rsid w:val="00D65085"/>
    <w:rsid w:val="00D65A1D"/>
    <w:rsid w:val="00D67E8C"/>
    <w:rsid w:val="00D77817"/>
    <w:rsid w:val="00D80602"/>
    <w:rsid w:val="00D86D38"/>
    <w:rsid w:val="00D951D9"/>
    <w:rsid w:val="00D95BCC"/>
    <w:rsid w:val="00D96AAE"/>
    <w:rsid w:val="00DA19FB"/>
    <w:rsid w:val="00DA3FB8"/>
    <w:rsid w:val="00DC56DB"/>
    <w:rsid w:val="00DC6C31"/>
    <w:rsid w:val="00DC75E5"/>
    <w:rsid w:val="00DD2999"/>
    <w:rsid w:val="00DE6626"/>
    <w:rsid w:val="00DF0221"/>
    <w:rsid w:val="00DF47DB"/>
    <w:rsid w:val="00E00310"/>
    <w:rsid w:val="00E03488"/>
    <w:rsid w:val="00E034ED"/>
    <w:rsid w:val="00E109AE"/>
    <w:rsid w:val="00E117AC"/>
    <w:rsid w:val="00E14B1A"/>
    <w:rsid w:val="00E206B0"/>
    <w:rsid w:val="00E22390"/>
    <w:rsid w:val="00E339FD"/>
    <w:rsid w:val="00E42153"/>
    <w:rsid w:val="00E52542"/>
    <w:rsid w:val="00E55736"/>
    <w:rsid w:val="00E64CA8"/>
    <w:rsid w:val="00E64CB8"/>
    <w:rsid w:val="00E66B7D"/>
    <w:rsid w:val="00E67AE8"/>
    <w:rsid w:val="00E72C0D"/>
    <w:rsid w:val="00E75929"/>
    <w:rsid w:val="00E800FD"/>
    <w:rsid w:val="00E8587C"/>
    <w:rsid w:val="00E87A7A"/>
    <w:rsid w:val="00E87DA0"/>
    <w:rsid w:val="00E919FD"/>
    <w:rsid w:val="00E9270A"/>
    <w:rsid w:val="00EA215C"/>
    <w:rsid w:val="00EB3562"/>
    <w:rsid w:val="00EB53AB"/>
    <w:rsid w:val="00EB5664"/>
    <w:rsid w:val="00EB5DA5"/>
    <w:rsid w:val="00EB5F93"/>
    <w:rsid w:val="00EC006B"/>
    <w:rsid w:val="00EC06B9"/>
    <w:rsid w:val="00EC4CD9"/>
    <w:rsid w:val="00ED44FF"/>
    <w:rsid w:val="00ED583E"/>
    <w:rsid w:val="00EE5ECC"/>
    <w:rsid w:val="00EE6498"/>
    <w:rsid w:val="00EE7784"/>
    <w:rsid w:val="00EF1D8E"/>
    <w:rsid w:val="00EF4C11"/>
    <w:rsid w:val="00EF6C55"/>
    <w:rsid w:val="00F06871"/>
    <w:rsid w:val="00F27E59"/>
    <w:rsid w:val="00F3127A"/>
    <w:rsid w:val="00F60FE7"/>
    <w:rsid w:val="00F65A2A"/>
    <w:rsid w:val="00F66A48"/>
    <w:rsid w:val="00F71411"/>
    <w:rsid w:val="00F71DFF"/>
    <w:rsid w:val="00F72857"/>
    <w:rsid w:val="00F81894"/>
    <w:rsid w:val="00F8414F"/>
    <w:rsid w:val="00F84469"/>
    <w:rsid w:val="00F85E3B"/>
    <w:rsid w:val="00F87950"/>
    <w:rsid w:val="00F91D12"/>
    <w:rsid w:val="00F925CB"/>
    <w:rsid w:val="00F93519"/>
    <w:rsid w:val="00F9354D"/>
    <w:rsid w:val="00FA591F"/>
    <w:rsid w:val="00FB11AB"/>
    <w:rsid w:val="00FB2241"/>
    <w:rsid w:val="00FB2BD4"/>
    <w:rsid w:val="00FB3C7C"/>
    <w:rsid w:val="00FB53D4"/>
    <w:rsid w:val="00FC2E28"/>
    <w:rsid w:val="00FC546C"/>
    <w:rsid w:val="00FD00DE"/>
    <w:rsid w:val="00FD034F"/>
    <w:rsid w:val="00FE0276"/>
    <w:rsid w:val="00FE1F68"/>
    <w:rsid w:val="00FF1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F0D8D"/>
    <w:rPr>
      <w:sz w:val="24"/>
      <w:szCs w:val="24"/>
    </w:rPr>
  </w:style>
  <w:style w:type="paragraph" w:styleId="Heading1">
    <w:name w:val="heading 1"/>
    <w:basedOn w:val="Normal"/>
    <w:next w:val="Normal"/>
    <w:link w:val="Heading1Char"/>
    <w:uiPriority w:val="99"/>
    <w:qFormat/>
    <w:rsid w:val="007F0D8D"/>
    <w:pPr>
      <w:keepNext/>
      <w:numPr>
        <w:numId w:val="13"/>
      </w:numPr>
      <w:tabs>
        <w:tab w:val="left" w:pos="0"/>
      </w:tabs>
      <w:outlineLvl w:val="0"/>
    </w:pPr>
    <w:rPr>
      <w:sz w:val="28"/>
    </w:rPr>
  </w:style>
  <w:style w:type="paragraph" w:styleId="Heading2">
    <w:name w:val="heading 2"/>
    <w:basedOn w:val="Normal"/>
    <w:next w:val="Normal"/>
    <w:link w:val="Heading2Char"/>
    <w:uiPriority w:val="99"/>
    <w:qFormat/>
    <w:rsid w:val="007F0D8D"/>
    <w:pPr>
      <w:keepNext/>
      <w:numPr>
        <w:ilvl w:val="1"/>
        <w:numId w:val="13"/>
      </w:numPr>
      <w:outlineLvl w:val="1"/>
    </w:pPr>
    <w:rPr>
      <w:sz w:val="28"/>
    </w:rPr>
  </w:style>
  <w:style w:type="paragraph" w:styleId="Heading3">
    <w:name w:val="heading 3"/>
    <w:basedOn w:val="Normal"/>
    <w:next w:val="Normal"/>
    <w:link w:val="Heading3Char"/>
    <w:uiPriority w:val="99"/>
    <w:qFormat/>
    <w:rsid w:val="007F0D8D"/>
    <w:pPr>
      <w:keepNext/>
      <w:numPr>
        <w:ilvl w:val="2"/>
        <w:numId w:val="13"/>
      </w:numPr>
      <w:tabs>
        <w:tab w:val="left" w:pos="3402"/>
        <w:tab w:val="left" w:pos="4111"/>
        <w:tab w:val="left" w:pos="4820"/>
        <w:tab w:val="left" w:pos="8364"/>
      </w:tabs>
      <w:jc w:val="center"/>
      <w:outlineLvl w:val="2"/>
    </w:pPr>
    <w:rPr>
      <w:b/>
      <w:sz w:val="32"/>
    </w:rPr>
  </w:style>
  <w:style w:type="paragraph" w:styleId="Heading4">
    <w:name w:val="heading 4"/>
    <w:basedOn w:val="Normal"/>
    <w:next w:val="Normal"/>
    <w:link w:val="Heading4Char"/>
    <w:uiPriority w:val="99"/>
    <w:qFormat/>
    <w:rsid w:val="007F0D8D"/>
    <w:pPr>
      <w:keepNext/>
      <w:numPr>
        <w:ilvl w:val="3"/>
        <w:numId w:val="13"/>
      </w:numPr>
      <w:tabs>
        <w:tab w:val="left" w:pos="3402"/>
        <w:tab w:val="left" w:pos="4111"/>
        <w:tab w:val="left" w:pos="4820"/>
        <w:tab w:val="left" w:pos="8364"/>
      </w:tabs>
      <w:jc w:val="center"/>
      <w:outlineLvl w:val="3"/>
    </w:pPr>
    <w:rPr>
      <w:sz w:val="28"/>
    </w:rPr>
  </w:style>
  <w:style w:type="paragraph" w:styleId="Heading5">
    <w:name w:val="heading 5"/>
    <w:basedOn w:val="Normal"/>
    <w:next w:val="Normal"/>
    <w:link w:val="Heading5Char"/>
    <w:uiPriority w:val="99"/>
    <w:qFormat/>
    <w:rsid w:val="007F0D8D"/>
    <w:pPr>
      <w:keepNext/>
      <w:numPr>
        <w:ilvl w:val="4"/>
        <w:numId w:val="13"/>
      </w:numPr>
      <w:tabs>
        <w:tab w:val="left" w:pos="3402"/>
        <w:tab w:val="left" w:pos="4111"/>
        <w:tab w:val="left" w:pos="4820"/>
        <w:tab w:val="left" w:pos="8364"/>
      </w:tabs>
      <w:jc w:val="center"/>
      <w:outlineLvl w:val="4"/>
    </w:pPr>
    <w:rPr>
      <w:b/>
      <w:bCs/>
      <w:sz w:val="28"/>
    </w:rPr>
  </w:style>
  <w:style w:type="paragraph" w:styleId="Heading6">
    <w:name w:val="heading 6"/>
    <w:basedOn w:val="Normal"/>
    <w:next w:val="Normal"/>
    <w:link w:val="Heading6Char"/>
    <w:uiPriority w:val="99"/>
    <w:qFormat/>
    <w:rsid w:val="007F0D8D"/>
    <w:pPr>
      <w:keepNext/>
      <w:numPr>
        <w:ilvl w:val="5"/>
        <w:numId w:val="13"/>
      </w:numPr>
      <w:tabs>
        <w:tab w:val="left" w:pos="3402"/>
        <w:tab w:val="left" w:pos="4111"/>
        <w:tab w:val="left" w:pos="4820"/>
        <w:tab w:val="left" w:pos="8364"/>
      </w:tabs>
      <w:jc w:val="both"/>
      <w:outlineLvl w:val="5"/>
    </w:pPr>
    <w:rPr>
      <w:b/>
      <w:bCs/>
      <w:sz w:val="28"/>
    </w:rPr>
  </w:style>
  <w:style w:type="paragraph" w:styleId="Heading7">
    <w:name w:val="heading 7"/>
    <w:basedOn w:val="Normal"/>
    <w:next w:val="Normal"/>
    <w:link w:val="Heading7Char"/>
    <w:uiPriority w:val="99"/>
    <w:qFormat/>
    <w:rsid w:val="007F0D8D"/>
    <w:pPr>
      <w:keepNext/>
      <w:numPr>
        <w:ilvl w:val="6"/>
        <w:numId w:val="13"/>
      </w:numPr>
      <w:tabs>
        <w:tab w:val="left" w:pos="3402"/>
        <w:tab w:val="left" w:pos="4111"/>
        <w:tab w:val="left" w:pos="4820"/>
        <w:tab w:val="left" w:pos="8364"/>
      </w:tabs>
      <w:jc w:val="both"/>
      <w:outlineLvl w:val="6"/>
    </w:pPr>
    <w:rPr>
      <w:sz w:val="28"/>
      <w:lang w:val="en-US"/>
    </w:rPr>
  </w:style>
  <w:style w:type="paragraph" w:styleId="Heading8">
    <w:name w:val="heading 8"/>
    <w:basedOn w:val="Normal"/>
    <w:next w:val="Normal"/>
    <w:link w:val="Heading8Char"/>
    <w:uiPriority w:val="99"/>
    <w:qFormat/>
    <w:rsid w:val="007F0D8D"/>
    <w:pPr>
      <w:keepNext/>
      <w:numPr>
        <w:ilvl w:val="7"/>
        <w:numId w:val="13"/>
      </w:numPr>
      <w:tabs>
        <w:tab w:val="left" w:pos="3402"/>
        <w:tab w:val="left" w:pos="4111"/>
        <w:tab w:val="left" w:pos="4820"/>
        <w:tab w:val="left" w:pos="8364"/>
      </w:tabs>
      <w:jc w:val="right"/>
      <w:outlineLvl w:val="7"/>
    </w:pPr>
    <w:rPr>
      <w:sz w:val="28"/>
      <w:lang w:val="en-US"/>
    </w:rPr>
  </w:style>
  <w:style w:type="paragraph" w:styleId="Heading9">
    <w:name w:val="heading 9"/>
    <w:basedOn w:val="Normal"/>
    <w:next w:val="Normal"/>
    <w:link w:val="Heading9Char"/>
    <w:uiPriority w:val="99"/>
    <w:qFormat/>
    <w:rsid w:val="007F0D8D"/>
    <w:pPr>
      <w:keepNext/>
      <w:numPr>
        <w:ilvl w:val="8"/>
        <w:numId w:val="13"/>
      </w:numPr>
      <w:tabs>
        <w:tab w:val="left" w:pos="3402"/>
        <w:tab w:val="left" w:pos="4111"/>
        <w:tab w:val="left" w:pos="4820"/>
        <w:tab w:val="left" w:pos="8364"/>
      </w:tabs>
      <w:jc w:val="both"/>
      <w:outlineLvl w:val="8"/>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18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D218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D218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D218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D218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D218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D218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D218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D218B"/>
    <w:rPr>
      <w:rFonts w:asciiTheme="majorHAnsi" w:eastAsiaTheme="majorEastAsia" w:hAnsiTheme="majorHAnsi" w:cstheme="majorBidi"/>
    </w:rPr>
  </w:style>
  <w:style w:type="paragraph" w:styleId="BodyTextIndent">
    <w:name w:val="Body Text Indent"/>
    <w:basedOn w:val="Normal"/>
    <w:link w:val="BodyTextIndentChar"/>
    <w:uiPriority w:val="99"/>
    <w:rsid w:val="007F0D8D"/>
    <w:pPr>
      <w:tabs>
        <w:tab w:val="left" w:pos="0"/>
      </w:tabs>
      <w:ind w:firstLine="360"/>
      <w:jc w:val="both"/>
    </w:pPr>
    <w:rPr>
      <w:sz w:val="28"/>
    </w:rPr>
  </w:style>
  <w:style w:type="character" w:customStyle="1" w:styleId="BodyTextIndentChar">
    <w:name w:val="Body Text Indent Char"/>
    <w:basedOn w:val="DefaultParagraphFont"/>
    <w:link w:val="BodyTextIndent"/>
    <w:uiPriority w:val="99"/>
    <w:semiHidden/>
    <w:rsid w:val="002D218B"/>
    <w:rPr>
      <w:sz w:val="24"/>
      <w:szCs w:val="24"/>
    </w:rPr>
  </w:style>
  <w:style w:type="paragraph" w:styleId="BodyTextIndent2">
    <w:name w:val="Body Text Indent 2"/>
    <w:basedOn w:val="Normal"/>
    <w:link w:val="BodyTextIndent2Char"/>
    <w:uiPriority w:val="99"/>
    <w:rsid w:val="007F0D8D"/>
    <w:pPr>
      <w:tabs>
        <w:tab w:val="left" w:pos="0"/>
      </w:tabs>
      <w:ind w:firstLine="360"/>
    </w:pPr>
    <w:rPr>
      <w:sz w:val="28"/>
    </w:rPr>
  </w:style>
  <w:style w:type="character" w:customStyle="1" w:styleId="BodyTextIndent2Char">
    <w:name w:val="Body Text Indent 2 Char"/>
    <w:basedOn w:val="DefaultParagraphFont"/>
    <w:link w:val="BodyTextIndent2"/>
    <w:uiPriority w:val="99"/>
    <w:semiHidden/>
    <w:rsid w:val="002D218B"/>
    <w:rPr>
      <w:sz w:val="24"/>
      <w:szCs w:val="24"/>
    </w:rPr>
  </w:style>
  <w:style w:type="paragraph" w:styleId="BodyText2">
    <w:name w:val="Body Text 2"/>
    <w:basedOn w:val="Normal"/>
    <w:link w:val="BodyText2Char"/>
    <w:uiPriority w:val="99"/>
    <w:rsid w:val="007F0D8D"/>
    <w:pPr>
      <w:tabs>
        <w:tab w:val="left" w:pos="851"/>
        <w:tab w:val="left" w:pos="3402"/>
        <w:tab w:val="left" w:pos="4111"/>
        <w:tab w:val="left" w:pos="4820"/>
        <w:tab w:val="left" w:pos="8364"/>
      </w:tabs>
      <w:jc w:val="both"/>
    </w:pPr>
    <w:rPr>
      <w:sz w:val="28"/>
      <w:szCs w:val="20"/>
    </w:rPr>
  </w:style>
  <w:style w:type="character" w:customStyle="1" w:styleId="BodyText2Char">
    <w:name w:val="Body Text 2 Char"/>
    <w:basedOn w:val="DefaultParagraphFont"/>
    <w:link w:val="BodyText2"/>
    <w:uiPriority w:val="99"/>
    <w:semiHidden/>
    <w:rsid w:val="002D218B"/>
    <w:rPr>
      <w:sz w:val="24"/>
      <w:szCs w:val="24"/>
    </w:rPr>
  </w:style>
  <w:style w:type="paragraph" w:styleId="BodyTextIndent3">
    <w:name w:val="Body Text Indent 3"/>
    <w:basedOn w:val="Normal"/>
    <w:link w:val="BodyTextIndent3Char"/>
    <w:uiPriority w:val="99"/>
    <w:rsid w:val="007F0D8D"/>
    <w:pPr>
      <w:tabs>
        <w:tab w:val="left" w:pos="3402"/>
        <w:tab w:val="left" w:pos="4111"/>
        <w:tab w:val="left" w:pos="4820"/>
        <w:tab w:val="left" w:pos="8364"/>
      </w:tabs>
      <w:ind w:firstLine="540"/>
      <w:jc w:val="both"/>
    </w:pPr>
    <w:rPr>
      <w:sz w:val="28"/>
    </w:rPr>
  </w:style>
  <w:style w:type="character" w:customStyle="1" w:styleId="BodyTextIndent3Char">
    <w:name w:val="Body Text Indent 3 Char"/>
    <w:basedOn w:val="DefaultParagraphFont"/>
    <w:link w:val="BodyTextIndent3"/>
    <w:uiPriority w:val="99"/>
    <w:semiHidden/>
    <w:rsid w:val="002D218B"/>
    <w:rPr>
      <w:sz w:val="16"/>
      <w:szCs w:val="16"/>
    </w:rPr>
  </w:style>
  <w:style w:type="paragraph" w:styleId="BodyText">
    <w:name w:val="Body Text"/>
    <w:basedOn w:val="Normal"/>
    <w:link w:val="BodyTextChar"/>
    <w:uiPriority w:val="99"/>
    <w:rsid w:val="007F0D8D"/>
    <w:pPr>
      <w:tabs>
        <w:tab w:val="left" w:pos="3402"/>
        <w:tab w:val="left" w:pos="4111"/>
        <w:tab w:val="left" w:pos="4820"/>
        <w:tab w:val="left" w:pos="8364"/>
      </w:tabs>
      <w:jc w:val="both"/>
    </w:pPr>
    <w:rPr>
      <w:bCs/>
    </w:rPr>
  </w:style>
  <w:style w:type="character" w:customStyle="1" w:styleId="BodyTextChar">
    <w:name w:val="Body Text Char"/>
    <w:basedOn w:val="DefaultParagraphFont"/>
    <w:link w:val="BodyText"/>
    <w:uiPriority w:val="99"/>
    <w:semiHidden/>
    <w:rsid w:val="002D218B"/>
    <w:rPr>
      <w:sz w:val="24"/>
      <w:szCs w:val="24"/>
    </w:rPr>
  </w:style>
  <w:style w:type="character" w:styleId="PageNumber">
    <w:name w:val="page number"/>
    <w:basedOn w:val="DefaultParagraphFont"/>
    <w:uiPriority w:val="99"/>
    <w:rsid w:val="007F0D8D"/>
    <w:rPr>
      <w:rFonts w:cs="Times New Roman"/>
    </w:rPr>
  </w:style>
  <w:style w:type="paragraph" w:styleId="Caption">
    <w:name w:val="caption"/>
    <w:basedOn w:val="Normal"/>
    <w:uiPriority w:val="99"/>
    <w:qFormat/>
    <w:rsid w:val="007F0D8D"/>
    <w:pPr>
      <w:jc w:val="center"/>
    </w:pPr>
    <w:rPr>
      <w:sz w:val="28"/>
      <w:szCs w:val="20"/>
    </w:rPr>
  </w:style>
  <w:style w:type="paragraph" w:styleId="Footer">
    <w:name w:val="footer"/>
    <w:basedOn w:val="Normal"/>
    <w:link w:val="FooterChar"/>
    <w:uiPriority w:val="99"/>
    <w:rsid w:val="007F0D8D"/>
    <w:pPr>
      <w:tabs>
        <w:tab w:val="center" w:pos="4153"/>
        <w:tab w:val="right" w:pos="8306"/>
      </w:tabs>
    </w:pPr>
    <w:rPr>
      <w:sz w:val="20"/>
      <w:szCs w:val="20"/>
    </w:rPr>
  </w:style>
  <w:style w:type="character" w:customStyle="1" w:styleId="FooterChar">
    <w:name w:val="Footer Char"/>
    <w:basedOn w:val="DefaultParagraphFont"/>
    <w:link w:val="Footer"/>
    <w:uiPriority w:val="99"/>
    <w:semiHidden/>
    <w:rsid w:val="002D218B"/>
    <w:rPr>
      <w:sz w:val="24"/>
      <w:szCs w:val="24"/>
    </w:rPr>
  </w:style>
  <w:style w:type="paragraph" w:styleId="Title">
    <w:name w:val="Title"/>
    <w:basedOn w:val="Normal"/>
    <w:link w:val="TitleChar"/>
    <w:uiPriority w:val="99"/>
    <w:qFormat/>
    <w:rsid w:val="007F0D8D"/>
    <w:pPr>
      <w:ind w:left="-1080" w:firstLine="540"/>
      <w:jc w:val="center"/>
    </w:pPr>
    <w:rPr>
      <w:sz w:val="28"/>
    </w:rPr>
  </w:style>
  <w:style w:type="character" w:customStyle="1" w:styleId="TitleChar">
    <w:name w:val="Title Char"/>
    <w:basedOn w:val="DefaultParagraphFont"/>
    <w:link w:val="Title"/>
    <w:uiPriority w:val="10"/>
    <w:rsid w:val="002D218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7F0D8D"/>
    <w:pPr>
      <w:tabs>
        <w:tab w:val="center" w:pos="4677"/>
        <w:tab w:val="right" w:pos="9355"/>
      </w:tabs>
    </w:pPr>
  </w:style>
  <w:style w:type="character" w:customStyle="1" w:styleId="HeaderChar">
    <w:name w:val="Header Char"/>
    <w:basedOn w:val="DefaultParagraphFont"/>
    <w:link w:val="Header"/>
    <w:uiPriority w:val="99"/>
    <w:locked/>
    <w:rsid w:val="00586F29"/>
    <w:rPr>
      <w:sz w:val="24"/>
    </w:rPr>
  </w:style>
  <w:style w:type="paragraph" w:styleId="PlainText">
    <w:name w:val="Plain Text"/>
    <w:basedOn w:val="Normal"/>
    <w:link w:val="PlainTextChar"/>
    <w:uiPriority w:val="99"/>
    <w:rsid w:val="007F0D8D"/>
    <w:pPr>
      <w:widowControl w:val="0"/>
      <w:autoSpaceDE w:val="0"/>
      <w:autoSpaceDN w:val="0"/>
      <w:adjustRightInd w:val="0"/>
    </w:pPr>
    <w:rPr>
      <w:rFonts w:ascii="Arial" w:hAnsi="Arial" w:cs="Arial"/>
    </w:rPr>
  </w:style>
  <w:style w:type="character" w:customStyle="1" w:styleId="PlainTextChar">
    <w:name w:val="Plain Text Char"/>
    <w:basedOn w:val="DefaultParagraphFont"/>
    <w:link w:val="PlainText"/>
    <w:uiPriority w:val="99"/>
    <w:semiHidden/>
    <w:rsid w:val="002D218B"/>
    <w:rPr>
      <w:rFonts w:ascii="Courier New" w:hAnsi="Courier New" w:cs="Courier New"/>
      <w:sz w:val="20"/>
      <w:szCs w:val="20"/>
    </w:rPr>
  </w:style>
  <w:style w:type="paragraph" w:styleId="BodyText3">
    <w:name w:val="Body Text 3"/>
    <w:basedOn w:val="Normal"/>
    <w:link w:val="BodyText3Char"/>
    <w:uiPriority w:val="99"/>
    <w:rsid w:val="007F0D8D"/>
    <w:pPr>
      <w:spacing w:after="120"/>
    </w:pPr>
    <w:rPr>
      <w:sz w:val="16"/>
      <w:szCs w:val="16"/>
    </w:rPr>
  </w:style>
  <w:style w:type="character" w:customStyle="1" w:styleId="BodyText3Char">
    <w:name w:val="Body Text 3 Char"/>
    <w:basedOn w:val="DefaultParagraphFont"/>
    <w:link w:val="BodyText3"/>
    <w:uiPriority w:val="99"/>
    <w:semiHidden/>
    <w:rsid w:val="002D218B"/>
    <w:rPr>
      <w:sz w:val="16"/>
      <w:szCs w:val="16"/>
    </w:rPr>
  </w:style>
  <w:style w:type="paragraph" w:customStyle="1" w:styleId="ConsNormal">
    <w:name w:val="ConsNormal"/>
    <w:uiPriority w:val="99"/>
    <w:rsid w:val="007F0D8D"/>
    <w:pPr>
      <w:autoSpaceDE w:val="0"/>
      <w:autoSpaceDN w:val="0"/>
      <w:adjustRightInd w:val="0"/>
      <w:ind w:firstLine="720"/>
    </w:pPr>
    <w:rPr>
      <w:rFonts w:ascii="Arial" w:hAnsi="Arial" w:cs="Arial"/>
      <w:sz w:val="20"/>
      <w:szCs w:val="20"/>
    </w:rPr>
  </w:style>
  <w:style w:type="paragraph" w:customStyle="1" w:styleId="a">
    <w:name w:val="Словарная статья"/>
    <w:basedOn w:val="Normal"/>
    <w:next w:val="Normal"/>
    <w:uiPriority w:val="99"/>
    <w:rsid w:val="007F0D8D"/>
    <w:pPr>
      <w:autoSpaceDE w:val="0"/>
      <w:autoSpaceDN w:val="0"/>
      <w:adjustRightInd w:val="0"/>
      <w:ind w:right="118"/>
      <w:jc w:val="both"/>
    </w:pPr>
    <w:rPr>
      <w:rFonts w:ascii="Arial" w:hAnsi="Arial"/>
      <w:sz w:val="26"/>
      <w:szCs w:val="26"/>
    </w:rPr>
  </w:style>
  <w:style w:type="paragraph" w:customStyle="1" w:styleId="BodyText24">
    <w:name w:val="Body Text 24"/>
    <w:basedOn w:val="Normal"/>
    <w:uiPriority w:val="99"/>
    <w:rsid w:val="007F0D8D"/>
    <w:pPr>
      <w:widowControl w:val="0"/>
      <w:overflowPunct w:val="0"/>
      <w:autoSpaceDE w:val="0"/>
      <w:autoSpaceDN w:val="0"/>
      <w:adjustRightInd w:val="0"/>
      <w:spacing w:before="40"/>
      <w:textAlignment w:val="baseline"/>
    </w:pPr>
    <w:rPr>
      <w:szCs w:val="20"/>
    </w:rPr>
  </w:style>
  <w:style w:type="paragraph" w:customStyle="1" w:styleId="BodyText22">
    <w:name w:val="Body Text 22"/>
    <w:basedOn w:val="Normal"/>
    <w:uiPriority w:val="99"/>
    <w:rsid w:val="007F0D8D"/>
    <w:pPr>
      <w:widowControl w:val="0"/>
      <w:autoSpaceDE w:val="0"/>
      <w:autoSpaceDN w:val="0"/>
      <w:adjustRightInd w:val="0"/>
      <w:spacing w:line="360" w:lineRule="auto"/>
      <w:ind w:firstLine="709"/>
    </w:pPr>
    <w:rPr>
      <w:sz w:val="28"/>
      <w:szCs w:val="28"/>
    </w:rPr>
  </w:style>
  <w:style w:type="paragraph" w:customStyle="1" w:styleId="21">
    <w:name w:val="Основной текст 21"/>
    <w:basedOn w:val="Normal"/>
    <w:uiPriority w:val="99"/>
    <w:rsid w:val="007F0D8D"/>
    <w:pPr>
      <w:overflowPunct w:val="0"/>
      <w:autoSpaceDE w:val="0"/>
      <w:autoSpaceDN w:val="0"/>
      <w:adjustRightInd w:val="0"/>
      <w:ind w:firstLine="720"/>
      <w:textAlignment w:val="baseline"/>
    </w:pPr>
    <w:rPr>
      <w:sz w:val="20"/>
      <w:szCs w:val="20"/>
    </w:rPr>
  </w:style>
  <w:style w:type="table" w:styleId="TableGrid">
    <w:name w:val="Table Grid"/>
    <w:basedOn w:val="TableNormal"/>
    <w:uiPriority w:val="99"/>
    <w:rsid w:val="004028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9465C"/>
    <w:pPr>
      <w:keepLines/>
      <w:tabs>
        <w:tab w:val="clear" w:pos="0"/>
      </w:tabs>
      <w:spacing w:before="480" w:line="276" w:lineRule="auto"/>
      <w:ind w:firstLine="0"/>
      <w:outlineLvl w:val="9"/>
    </w:pPr>
    <w:rPr>
      <w:rFonts w:ascii="Cambria" w:hAnsi="Cambria"/>
      <w:b/>
      <w:bCs/>
      <w:color w:val="365F91"/>
      <w:szCs w:val="28"/>
    </w:rPr>
  </w:style>
  <w:style w:type="paragraph" w:styleId="TOC3">
    <w:name w:val="toc 3"/>
    <w:basedOn w:val="Normal"/>
    <w:next w:val="Normal"/>
    <w:autoRedefine/>
    <w:uiPriority w:val="99"/>
    <w:rsid w:val="0009465C"/>
    <w:pPr>
      <w:ind w:left="480"/>
    </w:pPr>
  </w:style>
  <w:style w:type="character" w:styleId="Hyperlink">
    <w:name w:val="Hyperlink"/>
    <w:basedOn w:val="DefaultParagraphFont"/>
    <w:uiPriority w:val="99"/>
    <w:rsid w:val="0009465C"/>
    <w:rPr>
      <w:rFonts w:cs="Times New Roman"/>
      <w:color w:val="0000FF"/>
      <w:u w:val="single"/>
    </w:rPr>
  </w:style>
  <w:style w:type="paragraph" w:styleId="TOC1">
    <w:name w:val="toc 1"/>
    <w:basedOn w:val="Normal"/>
    <w:next w:val="Normal"/>
    <w:autoRedefine/>
    <w:uiPriority w:val="99"/>
    <w:rsid w:val="00284D9F"/>
    <w:pPr>
      <w:tabs>
        <w:tab w:val="left" w:pos="480"/>
        <w:tab w:val="right" w:leader="dot" w:pos="10206"/>
      </w:tabs>
    </w:pPr>
  </w:style>
  <w:style w:type="paragraph" w:styleId="ListParagraph">
    <w:name w:val="List Paragraph"/>
    <w:basedOn w:val="Normal"/>
    <w:uiPriority w:val="99"/>
    <w:qFormat/>
    <w:rsid w:val="00DD299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E14B1A"/>
    <w:rPr>
      <w:rFonts w:ascii="Tahoma" w:hAnsi="Tahoma"/>
      <w:sz w:val="16"/>
      <w:szCs w:val="16"/>
    </w:rPr>
  </w:style>
  <w:style w:type="character" w:customStyle="1" w:styleId="BalloonTextChar">
    <w:name w:val="Balloon Text Char"/>
    <w:basedOn w:val="DefaultParagraphFont"/>
    <w:link w:val="BalloonText"/>
    <w:uiPriority w:val="99"/>
    <w:semiHidden/>
    <w:rsid w:val="002D218B"/>
    <w:rPr>
      <w:sz w:val="0"/>
      <w:szCs w:val="0"/>
    </w:rPr>
  </w:style>
</w:styles>
</file>

<file path=word/webSettings.xml><?xml version="1.0" encoding="utf-8"?>
<w:webSettings xmlns:r="http://schemas.openxmlformats.org/officeDocument/2006/relationships" xmlns:w="http://schemas.openxmlformats.org/wordprocessingml/2006/main">
  <w:divs>
    <w:div w:id="144785749">
      <w:marLeft w:val="0"/>
      <w:marRight w:val="0"/>
      <w:marTop w:val="0"/>
      <w:marBottom w:val="0"/>
      <w:divBdr>
        <w:top w:val="none" w:sz="0" w:space="0" w:color="auto"/>
        <w:left w:val="none" w:sz="0" w:space="0" w:color="auto"/>
        <w:bottom w:val="none" w:sz="0" w:space="0" w:color="auto"/>
        <w:right w:val="none" w:sz="0" w:space="0" w:color="auto"/>
      </w:divBdr>
      <w:divsChild>
        <w:div w:id="144785751">
          <w:marLeft w:val="0"/>
          <w:marRight w:val="0"/>
          <w:marTop w:val="0"/>
          <w:marBottom w:val="0"/>
          <w:divBdr>
            <w:top w:val="none" w:sz="0" w:space="0" w:color="auto"/>
            <w:left w:val="none" w:sz="0" w:space="0" w:color="auto"/>
            <w:bottom w:val="none" w:sz="0" w:space="0" w:color="auto"/>
            <w:right w:val="none" w:sz="0" w:space="0" w:color="auto"/>
          </w:divBdr>
        </w:div>
        <w:div w:id="144785762">
          <w:marLeft w:val="0"/>
          <w:marRight w:val="0"/>
          <w:marTop w:val="0"/>
          <w:marBottom w:val="0"/>
          <w:divBdr>
            <w:top w:val="none" w:sz="0" w:space="0" w:color="auto"/>
            <w:left w:val="none" w:sz="0" w:space="0" w:color="auto"/>
            <w:bottom w:val="none" w:sz="0" w:space="0" w:color="auto"/>
            <w:right w:val="none" w:sz="0" w:space="0" w:color="auto"/>
          </w:divBdr>
        </w:div>
        <w:div w:id="144785763">
          <w:marLeft w:val="0"/>
          <w:marRight w:val="0"/>
          <w:marTop w:val="0"/>
          <w:marBottom w:val="0"/>
          <w:divBdr>
            <w:top w:val="none" w:sz="0" w:space="0" w:color="auto"/>
            <w:left w:val="none" w:sz="0" w:space="0" w:color="auto"/>
            <w:bottom w:val="none" w:sz="0" w:space="0" w:color="auto"/>
            <w:right w:val="none" w:sz="0" w:space="0" w:color="auto"/>
          </w:divBdr>
        </w:div>
      </w:divsChild>
    </w:div>
    <w:div w:id="144785754">
      <w:marLeft w:val="0"/>
      <w:marRight w:val="0"/>
      <w:marTop w:val="0"/>
      <w:marBottom w:val="0"/>
      <w:divBdr>
        <w:top w:val="none" w:sz="0" w:space="0" w:color="auto"/>
        <w:left w:val="none" w:sz="0" w:space="0" w:color="auto"/>
        <w:bottom w:val="none" w:sz="0" w:space="0" w:color="auto"/>
        <w:right w:val="none" w:sz="0" w:space="0" w:color="auto"/>
      </w:divBdr>
      <w:divsChild>
        <w:div w:id="144785766">
          <w:marLeft w:val="547"/>
          <w:marRight w:val="0"/>
          <w:marTop w:val="144"/>
          <w:marBottom w:val="0"/>
          <w:divBdr>
            <w:top w:val="none" w:sz="0" w:space="0" w:color="auto"/>
            <w:left w:val="none" w:sz="0" w:space="0" w:color="auto"/>
            <w:bottom w:val="none" w:sz="0" w:space="0" w:color="auto"/>
            <w:right w:val="none" w:sz="0" w:space="0" w:color="auto"/>
          </w:divBdr>
        </w:div>
      </w:divsChild>
    </w:div>
    <w:div w:id="144785755">
      <w:marLeft w:val="0"/>
      <w:marRight w:val="0"/>
      <w:marTop w:val="0"/>
      <w:marBottom w:val="0"/>
      <w:divBdr>
        <w:top w:val="none" w:sz="0" w:space="0" w:color="auto"/>
        <w:left w:val="none" w:sz="0" w:space="0" w:color="auto"/>
        <w:bottom w:val="none" w:sz="0" w:space="0" w:color="auto"/>
        <w:right w:val="none" w:sz="0" w:space="0" w:color="auto"/>
      </w:divBdr>
      <w:divsChild>
        <w:div w:id="144785756">
          <w:marLeft w:val="547"/>
          <w:marRight w:val="0"/>
          <w:marTop w:val="154"/>
          <w:marBottom w:val="0"/>
          <w:divBdr>
            <w:top w:val="none" w:sz="0" w:space="0" w:color="auto"/>
            <w:left w:val="none" w:sz="0" w:space="0" w:color="auto"/>
            <w:bottom w:val="none" w:sz="0" w:space="0" w:color="auto"/>
            <w:right w:val="none" w:sz="0" w:space="0" w:color="auto"/>
          </w:divBdr>
        </w:div>
        <w:div w:id="144785767">
          <w:marLeft w:val="547"/>
          <w:marRight w:val="0"/>
          <w:marTop w:val="154"/>
          <w:marBottom w:val="0"/>
          <w:divBdr>
            <w:top w:val="none" w:sz="0" w:space="0" w:color="auto"/>
            <w:left w:val="none" w:sz="0" w:space="0" w:color="auto"/>
            <w:bottom w:val="none" w:sz="0" w:space="0" w:color="auto"/>
            <w:right w:val="none" w:sz="0" w:space="0" w:color="auto"/>
          </w:divBdr>
        </w:div>
      </w:divsChild>
    </w:div>
    <w:div w:id="144785759">
      <w:marLeft w:val="0"/>
      <w:marRight w:val="0"/>
      <w:marTop w:val="0"/>
      <w:marBottom w:val="0"/>
      <w:divBdr>
        <w:top w:val="none" w:sz="0" w:space="0" w:color="auto"/>
        <w:left w:val="none" w:sz="0" w:space="0" w:color="auto"/>
        <w:bottom w:val="none" w:sz="0" w:space="0" w:color="auto"/>
        <w:right w:val="none" w:sz="0" w:space="0" w:color="auto"/>
      </w:divBdr>
      <w:divsChild>
        <w:div w:id="144785750">
          <w:marLeft w:val="547"/>
          <w:marRight w:val="0"/>
          <w:marTop w:val="154"/>
          <w:marBottom w:val="0"/>
          <w:divBdr>
            <w:top w:val="none" w:sz="0" w:space="0" w:color="auto"/>
            <w:left w:val="none" w:sz="0" w:space="0" w:color="auto"/>
            <w:bottom w:val="none" w:sz="0" w:space="0" w:color="auto"/>
            <w:right w:val="none" w:sz="0" w:space="0" w:color="auto"/>
          </w:divBdr>
        </w:div>
        <w:div w:id="144785752">
          <w:marLeft w:val="547"/>
          <w:marRight w:val="0"/>
          <w:marTop w:val="154"/>
          <w:marBottom w:val="0"/>
          <w:divBdr>
            <w:top w:val="none" w:sz="0" w:space="0" w:color="auto"/>
            <w:left w:val="none" w:sz="0" w:space="0" w:color="auto"/>
            <w:bottom w:val="none" w:sz="0" w:space="0" w:color="auto"/>
            <w:right w:val="none" w:sz="0" w:space="0" w:color="auto"/>
          </w:divBdr>
        </w:div>
        <w:div w:id="144785757">
          <w:marLeft w:val="547"/>
          <w:marRight w:val="0"/>
          <w:marTop w:val="154"/>
          <w:marBottom w:val="0"/>
          <w:divBdr>
            <w:top w:val="none" w:sz="0" w:space="0" w:color="auto"/>
            <w:left w:val="none" w:sz="0" w:space="0" w:color="auto"/>
            <w:bottom w:val="none" w:sz="0" w:space="0" w:color="auto"/>
            <w:right w:val="none" w:sz="0" w:space="0" w:color="auto"/>
          </w:divBdr>
        </w:div>
        <w:div w:id="144785758">
          <w:marLeft w:val="547"/>
          <w:marRight w:val="0"/>
          <w:marTop w:val="154"/>
          <w:marBottom w:val="0"/>
          <w:divBdr>
            <w:top w:val="none" w:sz="0" w:space="0" w:color="auto"/>
            <w:left w:val="none" w:sz="0" w:space="0" w:color="auto"/>
            <w:bottom w:val="none" w:sz="0" w:space="0" w:color="auto"/>
            <w:right w:val="none" w:sz="0" w:space="0" w:color="auto"/>
          </w:divBdr>
        </w:div>
        <w:div w:id="144785764">
          <w:marLeft w:val="547"/>
          <w:marRight w:val="0"/>
          <w:marTop w:val="154"/>
          <w:marBottom w:val="0"/>
          <w:divBdr>
            <w:top w:val="none" w:sz="0" w:space="0" w:color="auto"/>
            <w:left w:val="none" w:sz="0" w:space="0" w:color="auto"/>
            <w:bottom w:val="none" w:sz="0" w:space="0" w:color="auto"/>
            <w:right w:val="none" w:sz="0" w:space="0" w:color="auto"/>
          </w:divBdr>
        </w:div>
      </w:divsChild>
    </w:div>
    <w:div w:id="144785761">
      <w:marLeft w:val="0"/>
      <w:marRight w:val="0"/>
      <w:marTop w:val="0"/>
      <w:marBottom w:val="0"/>
      <w:divBdr>
        <w:top w:val="none" w:sz="0" w:space="0" w:color="auto"/>
        <w:left w:val="none" w:sz="0" w:space="0" w:color="auto"/>
        <w:bottom w:val="none" w:sz="0" w:space="0" w:color="auto"/>
        <w:right w:val="none" w:sz="0" w:space="0" w:color="auto"/>
      </w:divBdr>
    </w:div>
    <w:div w:id="144785765">
      <w:marLeft w:val="0"/>
      <w:marRight w:val="0"/>
      <w:marTop w:val="0"/>
      <w:marBottom w:val="0"/>
      <w:divBdr>
        <w:top w:val="none" w:sz="0" w:space="0" w:color="auto"/>
        <w:left w:val="none" w:sz="0" w:space="0" w:color="auto"/>
        <w:bottom w:val="none" w:sz="0" w:space="0" w:color="auto"/>
        <w:right w:val="none" w:sz="0" w:space="0" w:color="auto"/>
      </w:divBdr>
    </w:div>
    <w:div w:id="144785768">
      <w:marLeft w:val="0"/>
      <w:marRight w:val="0"/>
      <w:marTop w:val="0"/>
      <w:marBottom w:val="0"/>
      <w:divBdr>
        <w:top w:val="none" w:sz="0" w:space="0" w:color="auto"/>
        <w:left w:val="none" w:sz="0" w:space="0" w:color="auto"/>
        <w:bottom w:val="none" w:sz="0" w:space="0" w:color="auto"/>
        <w:right w:val="none" w:sz="0" w:space="0" w:color="auto"/>
      </w:divBdr>
      <w:divsChild>
        <w:div w:id="144785748">
          <w:marLeft w:val="547"/>
          <w:marRight w:val="0"/>
          <w:marTop w:val="154"/>
          <w:marBottom w:val="0"/>
          <w:divBdr>
            <w:top w:val="none" w:sz="0" w:space="0" w:color="auto"/>
            <w:left w:val="none" w:sz="0" w:space="0" w:color="auto"/>
            <w:bottom w:val="none" w:sz="0" w:space="0" w:color="auto"/>
            <w:right w:val="none" w:sz="0" w:space="0" w:color="auto"/>
          </w:divBdr>
        </w:div>
        <w:div w:id="144785753">
          <w:marLeft w:val="547"/>
          <w:marRight w:val="0"/>
          <w:marTop w:val="154"/>
          <w:marBottom w:val="0"/>
          <w:divBdr>
            <w:top w:val="none" w:sz="0" w:space="0" w:color="auto"/>
            <w:left w:val="none" w:sz="0" w:space="0" w:color="auto"/>
            <w:bottom w:val="none" w:sz="0" w:space="0" w:color="auto"/>
            <w:right w:val="none" w:sz="0" w:space="0" w:color="auto"/>
          </w:divBdr>
        </w:div>
        <w:div w:id="144785760">
          <w:marLeft w:val="547"/>
          <w:marRight w:val="0"/>
          <w:marTop w:val="154"/>
          <w:marBottom w:val="0"/>
          <w:divBdr>
            <w:top w:val="none" w:sz="0" w:space="0" w:color="auto"/>
            <w:left w:val="none" w:sz="0" w:space="0" w:color="auto"/>
            <w:bottom w:val="none" w:sz="0" w:space="0" w:color="auto"/>
            <w:right w:val="none" w:sz="0" w:space="0" w:color="auto"/>
          </w:divBdr>
        </w:div>
      </w:divsChild>
    </w:div>
    <w:div w:id="14478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govpartner.ru/sites/default/files/VOK.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5892</Words>
  <Characters>-32766</Characters>
  <Application>Microsoft Office Outlook</Application>
  <DocSecurity>0</DocSecurity>
  <Lines>0</Lines>
  <Paragraphs>0</Paragraphs>
  <ScaleCrop>false</ScaleCrop>
  <Company>ALMAZ-ANTEY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046-05-01-2001</dc:title>
  <dc:subject/>
  <dc:creator>Администратор</dc:creator>
  <cp:keywords/>
  <dc:description/>
  <cp:lastModifiedBy>О.Беззубова</cp:lastModifiedBy>
  <cp:revision>2</cp:revision>
  <cp:lastPrinted>2015-05-19T08:55:00Z</cp:lastPrinted>
  <dcterms:created xsi:type="dcterms:W3CDTF">2015-05-19T08:55:00Z</dcterms:created>
  <dcterms:modified xsi:type="dcterms:W3CDTF">2015-05-19T08:55:00Z</dcterms:modified>
</cp:coreProperties>
</file>